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3542AC" w:rsidRDefault="003542AC" w:rsidP="00266172">
      <w:pPr>
        <w:pStyle w:val="Style2"/>
        <w:widowControl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Министерства труда и социальной защиты Российской Федерации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0"/>
          <w:szCs w:val="20"/>
        </w:rPr>
      </w:pPr>
    </w:p>
    <w:p w:rsidR="003542AC" w:rsidRDefault="00DA4E45" w:rsidP="003542AC">
      <w:pPr>
        <w:pStyle w:val="Style2"/>
        <w:widowControl/>
        <w:spacing w:line="276" w:lineRule="auto"/>
        <w:jc w:val="right"/>
        <w:rPr>
          <w:sz w:val="28"/>
          <w:szCs w:val="28"/>
        </w:rPr>
      </w:pPr>
      <w:r w:rsidRPr="00DA4E4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-245026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AA51AF" w:rsidRDefault="00AA51AF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КОМПЛЕКТ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КОНТРОЛЬНО-ОЦЕНОЧНЫХ СРЕДСТВ (КОС)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для проведения промежуточной аттестации</w:t>
      </w:r>
    </w:p>
    <w:p w:rsidR="003542AC" w:rsidRPr="003542AC" w:rsidRDefault="00DD46AA" w:rsidP="003542AC">
      <w:pPr>
        <w:pStyle w:val="Style2"/>
        <w:widowControl/>
        <w:spacing w:before="115" w:line="360" w:lineRule="auto"/>
      </w:pPr>
      <w:r>
        <w:rPr>
          <w:rStyle w:val="FontStyle22"/>
          <w:sz w:val="28"/>
          <w:szCs w:val="28"/>
        </w:rPr>
        <w:t>ПО</w:t>
      </w:r>
      <w:r w:rsidR="003542AC">
        <w:rPr>
          <w:rStyle w:val="FontStyle22"/>
          <w:sz w:val="28"/>
          <w:szCs w:val="28"/>
        </w:rPr>
        <w:t xml:space="preserve"> </w:t>
      </w:r>
      <w:r w:rsidR="0096492D">
        <w:rPr>
          <w:rStyle w:val="FontStyle22"/>
          <w:sz w:val="28"/>
          <w:szCs w:val="28"/>
        </w:rPr>
        <w:t xml:space="preserve"> </w:t>
      </w:r>
      <w:r w:rsidR="003542AC">
        <w:rPr>
          <w:rStyle w:val="FontStyle22"/>
          <w:sz w:val="28"/>
          <w:szCs w:val="28"/>
        </w:rPr>
        <w:t>УЧЕБНО</w:t>
      </w:r>
      <w:r w:rsidR="00832FD5">
        <w:rPr>
          <w:rStyle w:val="FontStyle22"/>
          <w:sz w:val="28"/>
          <w:szCs w:val="28"/>
        </w:rPr>
        <w:t>МУ</w:t>
      </w:r>
      <w:r w:rsidR="003542AC">
        <w:rPr>
          <w:rStyle w:val="FontStyle22"/>
          <w:sz w:val="28"/>
          <w:szCs w:val="28"/>
        </w:rPr>
        <w:t xml:space="preserve"> </w:t>
      </w:r>
      <w:r w:rsidR="00832FD5">
        <w:rPr>
          <w:rStyle w:val="FontStyle22"/>
          <w:sz w:val="28"/>
          <w:szCs w:val="28"/>
        </w:rPr>
        <w:t>ПРЕДМЕТУ</w:t>
      </w:r>
      <w:r w:rsidR="00F55CA1">
        <w:rPr>
          <w:rStyle w:val="FontStyle22"/>
          <w:sz w:val="28"/>
          <w:szCs w:val="28"/>
        </w:rPr>
        <w:t xml:space="preserve"> </w:t>
      </w:r>
    </w:p>
    <w:p w:rsidR="008C076F" w:rsidRDefault="008C076F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3542AC" w:rsidRPr="008C076F" w:rsidRDefault="004C111D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</w:t>
      </w:r>
    </w:p>
    <w:p w:rsidR="008C076F" w:rsidRPr="008C076F" w:rsidRDefault="008C076F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3542AC" w:rsidRPr="00D701FE" w:rsidRDefault="003542AC" w:rsidP="003542AC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 w:rsidRPr="00D701FE">
        <w:rPr>
          <w:sz w:val="28"/>
          <w:szCs w:val="28"/>
        </w:rPr>
        <w:t xml:space="preserve">для студентов специальности </w:t>
      </w:r>
    </w:p>
    <w:p w:rsidR="008D4593" w:rsidRPr="003A748C" w:rsidRDefault="008D4593" w:rsidP="008D4593">
      <w:pPr>
        <w:keepNext/>
        <w:keepLines/>
        <w:suppressLineNumbers/>
        <w:suppressAutoHyphens/>
        <w:spacing w:line="276" w:lineRule="auto"/>
        <w:jc w:val="center"/>
        <w:rPr>
          <w:u w:val="single"/>
        </w:rPr>
      </w:pPr>
      <w:r>
        <w:rPr>
          <w:u w:val="single"/>
        </w:rPr>
        <w:t xml:space="preserve">38.02.01 Экономика и бухгалтерский учёт по отраслям </w:t>
      </w: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DA4E45">
        <w:rPr>
          <w:rStyle w:val="FontStyle21"/>
          <w:sz w:val="28"/>
          <w:szCs w:val="28"/>
        </w:rPr>
        <w:t>4</w:t>
      </w:r>
      <w:r>
        <w:rPr>
          <w:rStyle w:val="FontStyle21"/>
          <w:sz w:val="28"/>
          <w:szCs w:val="28"/>
        </w:rPr>
        <w:t xml:space="preserve"> г.</w:t>
      </w:r>
    </w:p>
    <w:p w:rsidR="00D701FE" w:rsidRDefault="00D701FE" w:rsidP="00473C26">
      <w:pPr>
        <w:pStyle w:val="Style6"/>
        <w:widowControl/>
        <w:spacing w:before="101" w:line="276" w:lineRule="auto"/>
        <w:jc w:val="both"/>
        <w:rPr>
          <w:sz w:val="28"/>
          <w:szCs w:val="28"/>
          <w:lang w:bidi="ru-RU"/>
        </w:rPr>
      </w:pPr>
    </w:p>
    <w:p w:rsidR="003542AC" w:rsidRPr="00D701FE" w:rsidRDefault="003542AC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  <w:r w:rsidRPr="00D701FE"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</w:t>
      </w:r>
      <w:r w:rsidR="00473C26" w:rsidRPr="00D701FE">
        <w:rPr>
          <w:sz w:val="28"/>
          <w:szCs w:val="28"/>
          <w:lang w:bidi="ru-RU"/>
        </w:rPr>
        <w:t xml:space="preserve">основе </w:t>
      </w:r>
      <w:r w:rsidR="00A67797">
        <w:rPr>
          <w:sz w:val="28"/>
          <w:szCs w:val="28"/>
          <w:lang w:bidi="ru-RU"/>
        </w:rPr>
        <w:t>Ф</w:t>
      </w:r>
      <w:r w:rsidR="00473C26" w:rsidRPr="00D701FE">
        <w:rPr>
          <w:sz w:val="28"/>
          <w:szCs w:val="28"/>
          <w:lang w:bidi="ru-RU"/>
        </w:rPr>
        <w:t xml:space="preserve">едерального государственного образовательного стандарта среднего </w:t>
      </w:r>
      <w:r w:rsidR="00832FD5">
        <w:rPr>
          <w:sz w:val="28"/>
          <w:szCs w:val="28"/>
          <w:lang w:bidi="ru-RU"/>
        </w:rPr>
        <w:t>общего образования</w:t>
      </w:r>
      <w:r w:rsidRPr="00D701FE">
        <w:rPr>
          <w:sz w:val="28"/>
          <w:szCs w:val="28"/>
          <w:lang w:bidi="ru-RU"/>
        </w:rPr>
        <w:t xml:space="preserve"> </w:t>
      </w:r>
      <w:r w:rsidRPr="00D701FE">
        <w:rPr>
          <w:iCs/>
          <w:sz w:val="28"/>
          <w:szCs w:val="28"/>
          <w:lang w:bidi="ru-RU"/>
        </w:rPr>
        <w:t>и рабочей</w:t>
      </w:r>
      <w:r w:rsidRPr="00D701FE">
        <w:rPr>
          <w:i/>
          <w:iCs/>
          <w:sz w:val="28"/>
          <w:szCs w:val="28"/>
          <w:lang w:bidi="ru-RU"/>
        </w:rPr>
        <w:t xml:space="preserve">  </w:t>
      </w:r>
      <w:r w:rsidRPr="00D701FE">
        <w:rPr>
          <w:sz w:val="28"/>
          <w:szCs w:val="28"/>
          <w:lang w:bidi="ru-RU"/>
        </w:rPr>
        <w:t>программы учебно</w:t>
      </w:r>
      <w:r w:rsidR="00832FD5">
        <w:rPr>
          <w:sz w:val="28"/>
          <w:szCs w:val="28"/>
          <w:lang w:bidi="ru-RU"/>
        </w:rPr>
        <w:t>го</w:t>
      </w:r>
      <w:r w:rsidRPr="00D701FE">
        <w:rPr>
          <w:sz w:val="28"/>
          <w:szCs w:val="28"/>
          <w:lang w:bidi="ru-RU"/>
        </w:rPr>
        <w:t xml:space="preserve"> </w:t>
      </w:r>
      <w:r w:rsidR="00832FD5">
        <w:rPr>
          <w:sz w:val="28"/>
          <w:szCs w:val="28"/>
          <w:lang w:bidi="ru-RU"/>
        </w:rPr>
        <w:t>предмета</w:t>
      </w:r>
      <w:r w:rsidRPr="00D701FE">
        <w:rPr>
          <w:sz w:val="28"/>
          <w:szCs w:val="28"/>
          <w:lang w:bidi="ru-RU"/>
        </w:rPr>
        <w:t xml:space="preserve"> «</w:t>
      </w:r>
      <w:r w:rsidR="004C111D">
        <w:rPr>
          <w:sz w:val="28"/>
          <w:szCs w:val="28"/>
          <w:lang w:bidi="ru-RU"/>
        </w:rPr>
        <w:t>Обществознание</w:t>
      </w:r>
      <w:r w:rsidRPr="00D701FE">
        <w:rPr>
          <w:sz w:val="28"/>
          <w:szCs w:val="28"/>
          <w:lang w:bidi="ru-RU"/>
        </w:rPr>
        <w:t xml:space="preserve">» </w:t>
      </w:r>
    </w:p>
    <w:p w:rsidR="003542AC" w:rsidRPr="00D701FE" w:rsidRDefault="003542AC" w:rsidP="003542AC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 w:rsidRPr="00D701FE">
        <w:rPr>
          <w:b/>
          <w:sz w:val="28"/>
          <w:szCs w:val="28"/>
        </w:rPr>
        <w:t>Разработчик</w:t>
      </w:r>
      <w:r w:rsidRPr="00D701FE">
        <w:rPr>
          <w:rStyle w:val="FontStyle22"/>
          <w:b w:val="0"/>
          <w:sz w:val="28"/>
          <w:szCs w:val="28"/>
        </w:rPr>
        <w:t>:</w:t>
      </w:r>
    </w:p>
    <w:p w:rsidR="003542AC" w:rsidRPr="00D701FE" w:rsidRDefault="00012BB5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>
        <w:rPr>
          <w:bCs/>
          <w:sz w:val="28"/>
          <w:szCs w:val="28"/>
        </w:rPr>
        <w:t>Тарасов Н</w:t>
      </w:r>
      <w:r w:rsidR="00D701FE" w:rsidRPr="00D701FE">
        <w:rPr>
          <w:bCs/>
          <w:sz w:val="28"/>
          <w:szCs w:val="28"/>
        </w:rPr>
        <w:t>.В</w:t>
      </w:r>
      <w:r w:rsidR="003542AC" w:rsidRPr="00D701FE">
        <w:rPr>
          <w:bCs/>
          <w:sz w:val="28"/>
          <w:szCs w:val="28"/>
        </w:rPr>
        <w:t>. - преподаватель ФКПОУ «Михайловский экономический колледж - интернат» Минтруда России</w:t>
      </w:r>
    </w:p>
    <w:p w:rsidR="003542AC" w:rsidRPr="00D701FE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bCs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F8266E" w:rsidRDefault="00F8266E" w:rsidP="00F8266E">
      <w:pPr>
        <w:spacing w:line="360" w:lineRule="auto"/>
        <w:jc w:val="both"/>
        <w:rPr>
          <w:b/>
          <w:sz w:val="28"/>
          <w:szCs w:val="28"/>
        </w:rPr>
      </w:pPr>
    </w:p>
    <w:p w:rsidR="00832FD5" w:rsidRDefault="00832FD5" w:rsidP="00F8266E">
      <w:pPr>
        <w:spacing w:line="360" w:lineRule="auto"/>
        <w:jc w:val="both"/>
        <w:rPr>
          <w:b/>
          <w:sz w:val="28"/>
          <w:szCs w:val="28"/>
        </w:rPr>
      </w:pPr>
    </w:p>
    <w:p w:rsidR="00832FD5" w:rsidRDefault="00832FD5" w:rsidP="00F8266E">
      <w:pPr>
        <w:spacing w:line="360" w:lineRule="auto"/>
        <w:jc w:val="both"/>
        <w:rPr>
          <w:b/>
          <w:sz w:val="28"/>
          <w:szCs w:val="28"/>
        </w:rPr>
      </w:pPr>
    </w:p>
    <w:p w:rsidR="00666566" w:rsidRPr="00666566" w:rsidRDefault="00666566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lastRenderedPageBreak/>
        <w:t>Задания для промежуточной аттестации:</w:t>
      </w:r>
    </w:p>
    <w:p w:rsidR="004C111D" w:rsidRPr="00346E06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E50B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 w:rsidRPr="008E50B9">
        <w:rPr>
          <w:sz w:val="28"/>
          <w:szCs w:val="28"/>
        </w:rPr>
        <w:t>Общество – это: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движение от менее совершенного к более совершенному;</w:t>
      </w:r>
    </w:p>
    <w:p w:rsidR="004C111D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способы взаимодействия и формы объединения людей;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часть природы;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весь материальный мир.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D56F58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А2</w:t>
      </w:r>
      <w:r w:rsidRPr="008E50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 w:rsidRPr="008E50B9">
        <w:rPr>
          <w:sz w:val="28"/>
          <w:szCs w:val="28"/>
        </w:rPr>
        <w:t>В отличие от животного человек способен: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реагировать с помощью органов чувств;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вырабатывать условные рефлексы;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удовлетворять потребности;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предвидеть результаты своих действий.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D56F58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А3</w:t>
      </w:r>
      <w:r w:rsidRPr="008E50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E50B9">
        <w:rPr>
          <w:sz w:val="28"/>
          <w:szCs w:val="28"/>
        </w:rPr>
        <w:t>ндустриальное общество</w:t>
      </w:r>
      <w:r>
        <w:rPr>
          <w:sz w:val="28"/>
          <w:szCs w:val="28"/>
        </w:rPr>
        <w:t xml:space="preserve"> характеризуется следующим признаком: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ведущая роль сельского хозяйства;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преобладание промышленности;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слабый уровень разделения труда;</w:t>
      </w:r>
    </w:p>
    <w:p w:rsidR="004C111D" w:rsidRPr="000C2254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решающее значение сферы услуг в экономике.</w:t>
      </w:r>
    </w:p>
    <w:p w:rsidR="004C111D" w:rsidRPr="000C2254" w:rsidRDefault="004C111D" w:rsidP="004C111D">
      <w:pPr>
        <w:jc w:val="both"/>
        <w:rPr>
          <w:sz w:val="28"/>
          <w:szCs w:val="28"/>
        </w:rPr>
      </w:pPr>
    </w:p>
    <w:p w:rsidR="004C111D" w:rsidRDefault="004C111D" w:rsidP="004C111D">
      <w:pPr>
        <w:jc w:val="both"/>
        <w:rPr>
          <w:sz w:val="28"/>
          <w:szCs w:val="28"/>
        </w:rPr>
      </w:pPr>
    </w:p>
    <w:p w:rsidR="004C111D" w:rsidRDefault="004C111D" w:rsidP="004C111D">
      <w:pPr>
        <w:jc w:val="both"/>
        <w:rPr>
          <w:sz w:val="28"/>
          <w:szCs w:val="28"/>
        </w:rPr>
      </w:pPr>
    </w:p>
    <w:p w:rsidR="004C111D" w:rsidRPr="009E3416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А4</w:t>
      </w:r>
      <w:r w:rsidRPr="008E50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 w:rsidRPr="008E50B9">
        <w:rPr>
          <w:sz w:val="28"/>
          <w:szCs w:val="28"/>
        </w:rPr>
        <w:t>К экологическим проблемам относится: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опасность распространения ядерного оружия;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ухудшение здоровья людей;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перенаселение ряда регионов;</w:t>
      </w:r>
    </w:p>
    <w:p w:rsidR="004C111D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исчезновение многих видов растений и животных.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D56F58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А5</w:t>
      </w:r>
      <w:r w:rsidRPr="008E50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 w:rsidRPr="008E50B9">
        <w:rPr>
          <w:sz w:val="28"/>
          <w:szCs w:val="28"/>
        </w:rPr>
        <w:t>Человека от животного, в частности, отличает наличие: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кровообращения;</w:t>
      </w:r>
    </w:p>
    <w:p w:rsidR="004C111D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речи;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зрения;</w:t>
      </w:r>
    </w:p>
    <w:p w:rsidR="004C111D" w:rsidRPr="00D56F58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слуха.</w:t>
      </w:r>
    </w:p>
    <w:p w:rsidR="004C111D" w:rsidRPr="00D56F58" w:rsidRDefault="004C111D" w:rsidP="004C111D">
      <w:pPr>
        <w:jc w:val="both"/>
        <w:rPr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А6.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Требование политической власти распространяются исключительно на 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1.людей, проживающих в государстве;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 взаимоотношения страны с иностранными государствами;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граждан данного государства;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4.законодательную и исполнительную власть.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А7.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lastRenderedPageBreak/>
        <w:t>В Российской Федерации признается: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1.монополия партии парламентского большинства;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 политические единообразие;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монополия власти президентской партии;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 политическое многообразие.</w:t>
      </w:r>
    </w:p>
    <w:p w:rsidR="004C111D" w:rsidRPr="00D56F58" w:rsidRDefault="004C111D" w:rsidP="004C111D">
      <w:pPr>
        <w:jc w:val="both"/>
        <w:rPr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А8.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Одной из палат Федерального Собрания является: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 Совет Федерации;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2.Совет национальности;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Совет республик;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4.Конституционное Собрание.</w:t>
      </w:r>
    </w:p>
    <w:p w:rsidR="004C111D" w:rsidRPr="00D56F58" w:rsidRDefault="004C111D" w:rsidP="004C111D">
      <w:pPr>
        <w:jc w:val="both"/>
        <w:rPr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А9.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Политическая система обеспечивает: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 интеграция всех элементов общества;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 защиту окружающей среды;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формирование единой идеологии;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 жесткую регламентацию всей жизнедеятельности общества.</w:t>
      </w:r>
    </w:p>
    <w:p w:rsidR="004C111D" w:rsidRPr="00D56F58" w:rsidRDefault="004C111D" w:rsidP="004C111D">
      <w:pPr>
        <w:jc w:val="both"/>
        <w:rPr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А10.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Гражданское общество- это: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 все граждане государства, принимающие участие в голосовании во время выборов органов власти;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2.граждане, обладающие высокой политической культурой;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3.добровольные объединения граждан, созданные для реализации своих целей;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 все законопослушные граждане государства.</w:t>
      </w:r>
    </w:p>
    <w:p w:rsidR="004C111D" w:rsidRPr="00303E42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А11.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Выборы в Федеральное собрание РФ осуществляются по избирательной системе: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1. смешанной;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 унитарной;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мажоритарной;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 пропорциональной.</w:t>
      </w:r>
    </w:p>
    <w:p w:rsidR="004C111D" w:rsidRPr="00303E42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 xml:space="preserve">А12. (1 балл)   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Главной задачей конституции РФ является: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1. упорядочение государственной власти;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2. установление экономической системы;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3. определение статуса Президента;</w:t>
      </w:r>
    </w:p>
    <w:p w:rsidR="004C111D" w:rsidRPr="008D4B89" w:rsidRDefault="004C111D" w:rsidP="004C111D">
      <w:pPr>
        <w:jc w:val="both"/>
        <w:rPr>
          <w:sz w:val="28"/>
          <w:szCs w:val="28"/>
        </w:rPr>
      </w:pPr>
      <w:r w:rsidRPr="008D4B89">
        <w:rPr>
          <w:sz w:val="28"/>
          <w:szCs w:val="28"/>
        </w:rPr>
        <w:t>4. обеспечение защиты государства.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D56F58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А13</w:t>
      </w:r>
      <w:r w:rsidRPr="008E50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(1 балл)   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 w:rsidRPr="008E50B9">
        <w:rPr>
          <w:sz w:val="28"/>
          <w:szCs w:val="28"/>
        </w:rPr>
        <w:t xml:space="preserve">Отражение и преобразование действительности в художественных образах </w:t>
      </w:r>
      <w:r w:rsidRPr="008E50B9">
        <w:rPr>
          <w:sz w:val="28"/>
          <w:szCs w:val="28"/>
        </w:rPr>
        <w:lastRenderedPageBreak/>
        <w:t>лежит в основе: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E50B9">
        <w:rPr>
          <w:sz w:val="28"/>
          <w:szCs w:val="28"/>
        </w:rPr>
        <w:t xml:space="preserve"> науки;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E50B9">
        <w:rPr>
          <w:sz w:val="28"/>
          <w:szCs w:val="28"/>
        </w:rPr>
        <w:t xml:space="preserve"> искусства;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50B9">
        <w:rPr>
          <w:sz w:val="28"/>
          <w:szCs w:val="28"/>
        </w:rPr>
        <w:t xml:space="preserve"> производства;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E50B9">
        <w:rPr>
          <w:sz w:val="28"/>
          <w:szCs w:val="28"/>
        </w:rPr>
        <w:t xml:space="preserve"> образования.</w:t>
      </w:r>
    </w:p>
    <w:p w:rsidR="004C111D" w:rsidRPr="008E50B9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А14. (1 балл)  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Наука, которая  дает наиболее общие знания об обществе и человеке является: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экология;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правоведение;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философия;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политология.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А15. (1 балл)  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Деятельность, результатом которой является создание новых материальных и духовных ценностей – это: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общение;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понимание;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творчество;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познание.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А16. (1 балл)  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Непосредственно искусство характеризует признак: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удовлетворение потребностей человека;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эстетическое освоение окружающего мира;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3.установление законов развития общества;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отражение сущности природных и социальных явлений.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В1. (1 балл)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Назовите понятие, соответствующее определению.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Форма общественного развития, противоположная прогрессу, возврат к старому, изжившим себя формам, застой и деградация – это……….    .</w:t>
      </w:r>
    </w:p>
    <w:p w:rsidR="004C111D" w:rsidRPr="00666566" w:rsidRDefault="004C111D" w:rsidP="004C111D"/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В2. (1 балл)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Назовите понятие, соответствующее определению.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Организация деятельности людей, направленной на создание благ, которые способны удовлетворить их потребности,- ………   .</w:t>
      </w:r>
    </w:p>
    <w:p w:rsidR="004C111D" w:rsidRPr="00666566" w:rsidRDefault="004C111D" w:rsidP="004C111D">
      <w:pPr>
        <w:rPr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В3. (2 балла)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Установите соответствие основные сфер жизни общества и их кратких характеристик.</w:t>
      </w:r>
    </w:p>
    <w:p w:rsidR="004C111D" w:rsidRPr="00666566" w:rsidRDefault="004C111D" w:rsidP="004C111D">
      <w:pPr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369"/>
        <w:gridCol w:w="6202"/>
      </w:tblGrid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Сфера жизни общества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Характеристика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3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политическая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 xml:space="preserve">а) взаимодействие социальных групп, слоев, </w:t>
            </w:r>
            <w:r w:rsidRPr="00666566">
              <w:rPr>
                <w:sz w:val="28"/>
                <w:szCs w:val="28"/>
              </w:rPr>
              <w:lastRenderedPageBreak/>
              <w:t>классов, наций 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3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б) отношение в сфере власти, вопросы государства, права и т.д.;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3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в) различные формы и уровни общественного сознания;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3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духовная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г) производство материальных благ, их обмен и распределение.</w:t>
            </w:r>
          </w:p>
        </w:tc>
      </w:tr>
    </w:tbl>
    <w:p w:rsidR="004C111D" w:rsidRPr="00666566" w:rsidRDefault="004C111D" w:rsidP="004C111D">
      <w:pPr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C111D" w:rsidRPr="00666566" w:rsidTr="004C111D">
        <w:tc>
          <w:tcPr>
            <w:tcW w:w="2392" w:type="dxa"/>
          </w:tcPr>
          <w:p w:rsidR="004C111D" w:rsidRPr="00666566" w:rsidRDefault="004C111D" w:rsidP="004C111D">
            <w:r w:rsidRPr="00666566">
              <w:t>1-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2-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3-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4-</w:t>
            </w:r>
          </w:p>
        </w:tc>
      </w:tr>
    </w:tbl>
    <w:p w:rsidR="004C111D" w:rsidRPr="00666566" w:rsidRDefault="004C111D" w:rsidP="004C111D">
      <w:pPr>
        <w:jc w:val="center"/>
        <w:rPr>
          <w:sz w:val="28"/>
          <w:szCs w:val="28"/>
        </w:rPr>
      </w:pPr>
    </w:p>
    <w:p w:rsidR="004C111D" w:rsidRPr="00666566" w:rsidRDefault="004C111D" w:rsidP="004C111D">
      <w:pPr>
        <w:shd w:val="clear" w:color="auto" w:fill="FFFFFF"/>
        <w:ind w:right="11" w:firstLine="48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Общество – это: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движение от менее совершенного к более совершенному;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способы взаимодействия и формы объединения людей;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часть природы;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весь материальный мир.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А2.(1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 И человеку, и животному свойственны потребности: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в самореализации;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в самосохранении;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в самопознании;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в самообразовании.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А3.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Постиндустриальное общество характеризуется следующим признаком: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ведущая роль сельского хозяйства;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преобладание промышленности;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слабый уровень разделения труда;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решающее значение сферы услуг в экономике.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А4.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Связь всех сфер жизни общества: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 вытекает из целостности общества как системы;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 достигается политической борьбой;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 обеспечивается идеологической работой;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 устанавливается законодательным путем.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А5.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Человека от животного, в частности, отличает наличие: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кровообращения;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речи;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зрения;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слуха.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А6. (1 балл)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К признакам любого государства относится: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1. верховенство закона;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2. наличие парламента;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3.унитарное устройство;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4. наличие публичной власти.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А7. (1 балл)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 xml:space="preserve"> Государственную власть в РФ осуществляет: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1. СМИ;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2.  суд;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3.  школа;</w:t>
      </w:r>
    </w:p>
    <w:p w:rsidR="004C111D" w:rsidRPr="00666566" w:rsidRDefault="004C111D" w:rsidP="004C111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4. адвокатура.</w:t>
      </w:r>
    </w:p>
    <w:p w:rsidR="004C111D" w:rsidRPr="00666566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А8.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 Парламент Российской Федерации носит название: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Совет Федерации;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2.Государственная Дума;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3.Федеральное Собрание;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4.Конституционное Собрание.</w:t>
      </w:r>
    </w:p>
    <w:p w:rsidR="004C111D" w:rsidRPr="00666566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А9.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Институтом политической системы является (</w:t>
      </w:r>
      <w:proofErr w:type="spellStart"/>
      <w:r w:rsidRPr="00666566">
        <w:rPr>
          <w:sz w:val="28"/>
          <w:szCs w:val="28"/>
        </w:rPr>
        <w:t>ются</w:t>
      </w:r>
      <w:proofErr w:type="spellEnd"/>
      <w:r w:rsidRPr="00666566">
        <w:rPr>
          <w:sz w:val="28"/>
          <w:szCs w:val="28"/>
        </w:rPr>
        <w:t>):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политические партии;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политическая идеология;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политические отношения;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политическая культура.</w:t>
      </w:r>
    </w:p>
    <w:p w:rsidR="004C111D" w:rsidRPr="00666566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А10.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Правовое государство, в отличие от любого другого государства, невозможно без: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1. гражданского общества;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суда;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правоохранительных органов;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законов.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А11.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Референдум является элементом: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lastRenderedPageBreak/>
        <w:t xml:space="preserve">1.представительной демократии;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2. либеральной демократии; 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развитой демократии;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прямой демократии.</w:t>
      </w:r>
    </w:p>
    <w:p w:rsidR="004C111D" w:rsidRPr="00666566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А12.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Конституция РФ провозглашает ценности: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1. индивидуализма;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патриотизма;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3. национального превосходства;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диктатура пролетариата.</w:t>
      </w:r>
    </w:p>
    <w:p w:rsidR="004C111D" w:rsidRPr="00666566" w:rsidRDefault="004C111D" w:rsidP="004C111D">
      <w:pPr>
        <w:jc w:val="both"/>
        <w:rPr>
          <w:color w:val="FF0000"/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А13.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Отражение и преобразование действительности в художественных образах лежит в основе: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науки;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искусства;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производства;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образования.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А14.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Культура, произведения которой рассчитаны на узкий круг знатоков, называется: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народной;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массовой;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национальной;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элитарной.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А15.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Искусство от других форм духовной деятельности отличает: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влияние на все сферы общественной жизни;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2. решение фундаментальных проблем бытия;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выявление законов человеческой психики;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образное восприятие окружающего мира.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А16. (1 балл)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Религия характеризуется тем, что: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1. отражает действительность в образно-символической форме;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3. основывается на вере в сверхъестественное;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 комплексно описывает и объясняет события и явления.</w:t>
      </w:r>
    </w:p>
    <w:p w:rsidR="004C111D" w:rsidRPr="00666566" w:rsidRDefault="004C111D" w:rsidP="004C111D"/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В1. (1 балл)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Назовите понятие, соответствующее определению.</w:t>
      </w:r>
    </w:p>
    <w:p w:rsidR="004C111D" w:rsidRPr="00666566" w:rsidRDefault="004C111D" w:rsidP="004C111D">
      <w:r w:rsidRPr="00666566">
        <w:rPr>
          <w:sz w:val="28"/>
          <w:szCs w:val="28"/>
        </w:rPr>
        <w:t xml:space="preserve">…………… - это человек как носитель сознания, наделенный рядом важных социальных свойств: способность обучаться, трудиться, общаться с себе подобными, участвовать в жизни общества, иметь духовные интересы, </w:t>
      </w:r>
      <w:r w:rsidRPr="00666566">
        <w:rPr>
          <w:sz w:val="28"/>
          <w:szCs w:val="28"/>
        </w:rPr>
        <w:lastRenderedPageBreak/>
        <w:t>испытывать сложные чувства и т.д.</w:t>
      </w:r>
    </w:p>
    <w:p w:rsidR="004C111D" w:rsidRPr="00666566" w:rsidRDefault="004C111D" w:rsidP="004C111D">
      <w:pPr>
        <w:rPr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В2. (1 балл)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Назовите понятие, соответствующее определению.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 xml:space="preserve">…………. – это поступательное развитие общества по восходящей линии, от низшего к высшему, от простого к сложному, от менее совершенного к более совершенному. </w:t>
      </w:r>
    </w:p>
    <w:p w:rsidR="004C111D" w:rsidRPr="00666566" w:rsidRDefault="004C111D" w:rsidP="004C111D">
      <w:pPr>
        <w:rPr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В3. (2 балла)</w:t>
      </w: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sz w:val="28"/>
          <w:szCs w:val="28"/>
        </w:rPr>
        <w:t>Установите соответствие основные сфер жизни общества и их кратких характеристик.</w:t>
      </w:r>
    </w:p>
    <w:p w:rsidR="004C111D" w:rsidRPr="00666566" w:rsidRDefault="004C111D" w:rsidP="004C111D">
      <w:pPr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369"/>
        <w:gridCol w:w="6202"/>
      </w:tblGrid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Сфера жизни общества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Характеристика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4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политическая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а) повышение налогов на бензин;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4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экономическая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б) возражение недоверия правительству;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4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в) премьера оперы М.П. Мусорского «Борис Годунов» ;</w:t>
            </w:r>
          </w:p>
        </w:tc>
      </w:tr>
      <w:tr w:rsidR="004C111D" w:rsidRPr="00666566" w:rsidTr="004C111D">
        <w:tc>
          <w:tcPr>
            <w:tcW w:w="3369" w:type="dxa"/>
          </w:tcPr>
          <w:p w:rsidR="004C111D" w:rsidRPr="00666566" w:rsidRDefault="004C111D" w:rsidP="004C111D">
            <w:pPr>
              <w:pStyle w:val="a5"/>
              <w:numPr>
                <w:ilvl w:val="0"/>
                <w:numId w:val="34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6566">
              <w:rPr>
                <w:rFonts w:ascii="Times New Roman" w:hAnsi="Times New Roman" w:cs="Times New Roman"/>
                <w:sz w:val="28"/>
                <w:szCs w:val="28"/>
              </w:rPr>
              <w:t>духовная</w:t>
            </w:r>
          </w:p>
        </w:tc>
        <w:tc>
          <w:tcPr>
            <w:tcW w:w="6202" w:type="dxa"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г) повышение пенсий по старости на 200 руб.</w:t>
            </w:r>
          </w:p>
        </w:tc>
      </w:tr>
    </w:tbl>
    <w:p w:rsidR="004C111D" w:rsidRPr="00666566" w:rsidRDefault="004C111D" w:rsidP="004C111D">
      <w:pPr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C111D" w:rsidRPr="00666566" w:rsidTr="004C111D">
        <w:tc>
          <w:tcPr>
            <w:tcW w:w="2392" w:type="dxa"/>
          </w:tcPr>
          <w:p w:rsidR="004C111D" w:rsidRPr="00666566" w:rsidRDefault="004C111D" w:rsidP="004C111D">
            <w:r w:rsidRPr="00666566">
              <w:t>1-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2-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3-</w:t>
            </w:r>
          </w:p>
        </w:tc>
        <w:tc>
          <w:tcPr>
            <w:tcW w:w="2393" w:type="dxa"/>
          </w:tcPr>
          <w:p w:rsidR="004C111D" w:rsidRPr="00666566" w:rsidRDefault="004C111D" w:rsidP="004C111D">
            <w:r w:rsidRPr="00666566">
              <w:t>4-</w:t>
            </w:r>
          </w:p>
        </w:tc>
      </w:tr>
    </w:tbl>
    <w:p w:rsidR="004C111D" w:rsidRPr="00666566" w:rsidRDefault="004C111D" w:rsidP="004C111D">
      <w:pPr>
        <w:rPr>
          <w:sz w:val="28"/>
          <w:szCs w:val="28"/>
        </w:rPr>
      </w:pPr>
    </w:p>
    <w:p w:rsidR="004C111D" w:rsidRPr="00666566" w:rsidRDefault="004C111D" w:rsidP="004C111D"/>
    <w:p w:rsidR="004C111D" w:rsidRPr="00666566" w:rsidRDefault="004C111D" w:rsidP="004C111D">
      <w:pPr>
        <w:jc w:val="center"/>
        <w:rPr>
          <w:sz w:val="28"/>
          <w:szCs w:val="28"/>
        </w:rPr>
      </w:pPr>
    </w:p>
    <w:p w:rsidR="004C111D" w:rsidRPr="00666566" w:rsidRDefault="004C111D" w:rsidP="004C111D">
      <w:pPr>
        <w:jc w:val="center"/>
        <w:rPr>
          <w:sz w:val="28"/>
          <w:szCs w:val="28"/>
        </w:rPr>
      </w:pPr>
      <w:r w:rsidRPr="00666566">
        <w:rPr>
          <w:sz w:val="28"/>
          <w:szCs w:val="28"/>
        </w:rPr>
        <w:t>ПОЯСНИТЕЛЬНАЯ ЗАПИСКА</w:t>
      </w:r>
    </w:p>
    <w:p w:rsidR="004C111D" w:rsidRPr="00666566" w:rsidRDefault="004C111D" w:rsidP="004C111D">
      <w:pPr>
        <w:ind w:left="4248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8"/>
        <w:gridCol w:w="6113"/>
      </w:tblGrid>
      <w:tr w:rsidR="004C111D" w:rsidRPr="00666566" w:rsidTr="004C111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</w:tr>
      <w:tr w:rsidR="004C111D" w:rsidRPr="00666566" w:rsidTr="004C111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</w:tr>
      <w:tr w:rsidR="004C111D" w:rsidRPr="00666566" w:rsidTr="004C111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</w:tr>
      <w:tr w:rsidR="004C111D" w:rsidRPr="00666566" w:rsidTr="004C111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1D" w:rsidRPr="00666566" w:rsidRDefault="004C111D" w:rsidP="004C111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1D" w:rsidRPr="00666566" w:rsidRDefault="004C111D" w:rsidP="004C111D">
            <w:pPr>
              <w:rPr>
                <w:sz w:val="28"/>
                <w:szCs w:val="28"/>
              </w:rPr>
            </w:pPr>
          </w:p>
        </w:tc>
      </w:tr>
    </w:tbl>
    <w:p w:rsidR="004C111D" w:rsidRPr="00666566" w:rsidRDefault="004C111D" w:rsidP="004C111D">
      <w:pPr>
        <w:jc w:val="center"/>
        <w:rPr>
          <w:sz w:val="16"/>
          <w:szCs w:val="16"/>
        </w:rPr>
      </w:pPr>
    </w:p>
    <w:p w:rsidR="004C111D" w:rsidRPr="00666566" w:rsidRDefault="004C111D" w:rsidP="004C1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666566">
        <w:rPr>
          <w:b/>
          <w:sz w:val="28"/>
          <w:szCs w:val="28"/>
        </w:rPr>
        <w:t>1 Требования к результатам освоения дисциплины</w:t>
      </w:r>
    </w:p>
    <w:p w:rsidR="004C111D" w:rsidRPr="00666566" w:rsidRDefault="004C111D" w:rsidP="004C111D">
      <w:pPr>
        <w:ind w:firstLine="709"/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В результате изучения учебной дисциплины «Обществознание» обучающийся должен: </w:t>
      </w:r>
    </w:p>
    <w:p w:rsidR="004C111D" w:rsidRPr="00666566" w:rsidRDefault="004C111D" w:rsidP="004C111D">
      <w:pPr>
        <w:ind w:firstLine="709"/>
        <w:jc w:val="both"/>
        <w:rPr>
          <w:sz w:val="28"/>
          <w:szCs w:val="28"/>
        </w:rPr>
      </w:pPr>
      <w:r w:rsidRPr="00666566">
        <w:rPr>
          <w:b/>
          <w:sz w:val="28"/>
          <w:szCs w:val="28"/>
        </w:rPr>
        <w:t>- знать/понимать</w:t>
      </w:r>
      <w:r w:rsidRPr="00666566">
        <w:rPr>
          <w:sz w:val="28"/>
          <w:szCs w:val="28"/>
        </w:rPr>
        <w:t>:</w:t>
      </w:r>
    </w:p>
    <w:p w:rsidR="004C111D" w:rsidRPr="00666566" w:rsidRDefault="004C111D" w:rsidP="004C111D">
      <w:pPr>
        <w:pStyle w:val="a5"/>
        <w:numPr>
          <w:ilvl w:val="0"/>
          <w:numId w:val="29"/>
        </w:numPr>
        <w:suppressAutoHyphens w:val="0"/>
        <w:spacing w:after="0" w:line="240" w:lineRule="auto"/>
        <w:ind w:left="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b/>
          <w:sz w:val="28"/>
          <w:szCs w:val="28"/>
        </w:rPr>
        <w:t xml:space="preserve">основные термины: </w:t>
      </w:r>
      <w:r w:rsidRPr="00666566">
        <w:rPr>
          <w:rFonts w:ascii="Times New Roman" w:hAnsi="Times New Roman" w:cs="Times New Roman"/>
          <w:sz w:val="28"/>
          <w:szCs w:val="28"/>
        </w:rPr>
        <w:t>сферы общества, социализация личности, самосознание и социальное поведение, ценности и нормы, понятие истины, ее критерии, мировоззрение,</w:t>
      </w:r>
    </w:p>
    <w:p w:rsidR="004C111D" w:rsidRPr="00666566" w:rsidRDefault="004C111D" w:rsidP="004C111D">
      <w:pPr>
        <w:ind w:firstLine="72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 xml:space="preserve">основные особенности научного </w:t>
      </w:r>
      <w:proofErr w:type="spellStart"/>
      <w:r w:rsidRPr="00666566">
        <w:rPr>
          <w:sz w:val="28"/>
          <w:szCs w:val="28"/>
        </w:rPr>
        <w:t>мышления,человек</w:t>
      </w:r>
      <w:proofErr w:type="spellEnd"/>
      <w:r w:rsidRPr="00666566">
        <w:rPr>
          <w:sz w:val="28"/>
          <w:szCs w:val="28"/>
        </w:rPr>
        <w:t xml:space="preserve"> в </w:t>
      </w:r>
      <w:proofErr w:type="spellStart"/>
      <w:r w:rsidRPr="00666566">
        <w:rPr>
          <w:sz w:val="28"/>
          <w:szCs w:val="28"/>
        </w:rPr>
        <w:t>группе.толерантность</w:t>
      </w:r>
      <w:proofErr w:type="spellEnd"/>
      <w:r w:rsidRPr="00666566">
        <w:rPr>
          <w:sz w:val="28"/>
          <w:szCs w:val="28"/>
        </w:rPr>
        <w:t xml:space="preserve">. межличностные конфликты, общество, подсистемы и элементы общества, основные институты общества, и их функции, </w:t>
      </w:r>
      <w:proofErr w:type="spellStart"/>
      <w:r w:rsidRPr="00666566">
        <w:rPr>
          <w:sz w:val="28"/>
          <w:szCs w:val="28"/>
        </w:rPr>
        <w:t>культура,культура</w:t>
      </w:r>
      <w:proofErr w:type="spellEnd"/>
      <w:r w:rsidRPr="00666566">
        <w:rPr>
          <w:sz w:val="28"/>
          <w:szCs w:val="28"/>
        </w:rPr>
        <w:t xml:space="preserve"> народная, массовая и элитарная, экранная культура, этикет, учреждения культуры, наука, религия как феномен </w:t>
      </w:r>
      <w:proofErr w:type="spellStart"/>
      <w:r w:rsidRPr="00666566">
        <w:rPr>
          <w:sz w:val="28"/>
          <w:szCs w:val="28"/>
        </w:rPr>
        <w:t>культуры,искусство</w:t>
      </w:r>
      <w:proofErr w:type="spellEnd"/>
      <w:r w:rsidRPr="00666566">
        <w:rPr>
          <w:sz w:val="28"/>
          <w:szCs w:val="28"/>
        </w:rPr>
        <w:t xml:space="preserve">, виды </w:t>
      </w:r>
      <w:proofErr w:type="spellStart"/>
      <w:r w:rsidRPr="00666566">
        <w:rPr>
          <w:sz w:val="28"/>
          <w:szCs w:val="28"/>
        </w:rPr>
        <w:t>искусств,социальные</w:t>
      </w:r>
      <w:proofErr w:type="spellEnd"/>
      <w:r w:rsidRPr="00666566">
        <w:rPr>
          <w:sz w:val="28"/>
          <w:szCs w:val="28"/>
        </w:rPr>
        <w:t xml:space="preserve"> отношения, социальная стратификация</w:t>
      </w:r>
      <w:r w:rsidRPr="00666566">
        <w:rPr>
          <w:iCs/>
          <w:sz w:val="28"/>
          <w:szCs w:val="28"/>
        </w:rPr>
        <w:t>,</w:t>
      </w:r>
      <w:r w:rsidRPr="00666566">
        <w:rPr>
          <w:sz w:val="28"/>
          <w:szCs w:val="28"/>
        </w:rPr>
        <w:t xml:space="preserve"> социальная мобильность, </w:t>
      </w:r>
      <w:r w:rsidRPr="00666566">
        <w:rPr>
          <w:spacing w:val="-2"/>
          <w:sz w:val="28"/>
          <w:szCs w:val="28"/>
        </w:rPr>
        <w:t xml:space="preserve">социальная роль. </w:t>
      </w:r>
      <w:r w:rsidRPr="00666566">
        <w:rPr>
          <w:sz w:val="28"/>
          <w:szCs w:val="28"/>
        </w:rPr>
        <w:t>социальный статус и престиж,</w:t>
      </w:r>
    </w:p>
    <w:p w:rsidR="004C111D" w:rsidRPr="00666566" w:rsidRDefault="004C111D" w:rsidP="004C111D">
      <w:pPr>
        <w:pStyle w:val="31"/>
        <w:ind w:right="0" w:firstLine="0"/>
        <w:rPr>
          <w:sz w:val="28"/>
          <w:szCs w:val="28"/>
        </w:rPr>
      </w:pPr>
      <w:proofErr w:type="spellStart"/>
      <w:r w:rsidRPr="00666566">
        <w:rPr>
          <w:sz w:val="28"/>
          <w:szCs w:val="28"/>
        </w:rPr>
        <w:t>власти,</w:t>
      </w:r>
      <w:r w:rsidRPr="00666566">
        <w:rPr>
          <w:iCs/>
          <w:sz w:val="28"/>
          <w:szCs w:val="28"/>
        </w:rPr>
        <w:t>политика</w:t>
      </w:r>
      <w:proofErr w:type="spellEnd"/>
      <w:r w:rsidRPr="00666566">
        <w:rPr>
          <w:iCs/>
          <w:sz w:val="28"/>
          <w:szCs w:val="28"/>
        </w:rPr>
        <w:t xml:space="preserve">, </w:t>
      </w:r>
      <w:r w:rsidRPr="00666566">
        <w:rPr>
          <w:sz w:val="28"/>
          <w:szCs w:val="28"/>
        </w:rPr>
        <w:t xml:space="preserve">политическая система, политические институты, государство как политический институт, государственный суверенитет, межгосударственная интеграция, формы государства, формы правления, демократия, правовое государство, политический статус </w:t>
      </w:r>
      <w:proofErr w:type="spellStart"/>
      <w:r w:rsidRPr="00666566">
        <w:rPr>
          <w:sz w:val="28"/>
          <w:szCs w:val="28"/>
        </w:rPr>
        <w:t>личности,гражданское</w:t>
      </w:r>
      <w:proofErr w:type="spellEnd"/>
      <w:r w:rsidRPr="00666566">
        <w:rPr>
          <w:sz w:val="28"/>
          <w:szCs w:val="28"/>
        </w:rPr>
        <w:t xml:space="preserve"> общество и государство, гражданские инициативы, </w:t>
      </w:r>
      <w:r w:rsidRPr="00666566">
        <w:rPr>
          <w:iCs/>
          <w:sz w:val="28"/>
          <w:szCs w:val="28"/>
        </w:rPr>
        <w:lastRenderedPageBreak/>
        <w:t>абсентеизм</w:t>
      </w:r>
      <w:r w:rsidRPr="00666566">
        <w:rPr>
          <w:sz w:val="28"/>
          <w:szCs w:val="28"/>
        </w:rPr>
        <w:t>,</w:t>
      </w:r>
      <w:r w:rsidRPr="00666566">
        <w:rPr>
          <w:iCs/>
          <w:sz w:val="28"/>
          <w:szCs w:val="28"/>
        </w:rPr>
        <w:t xml:space="preserve"> его причины и опасность,</w:t>
      </w:r>
      <w:r w:rsidRPr="00666566">
        <w:rPr>
          <w:sz w:val="28"/>
          <w:szCs w:val="28"/>
        </w:rPr>
        <w:t xml:space="preserve"> избирательная кампания в РФ, политические партии и движения. </w:t>
      </w:r>
    </w:p>
    <w:p w:rsidR="004C111D" w:rsidRPr="00666566" w:rsidRDefault="004C111D" w:rsidP="004C111D">
      <w:pPr>
        <w:ind w:firstLine="709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2)  основные общечеловеческие достижения и ценности;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3) социальные формы и объединения;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4) исторические типы цивилизации;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5) критерии общественного прогресса;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6) элементы структуры деятельности;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7) методы научного познания;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8) основные виды и формы деятельности человека;</w:t>
      </w:r>
    </w:p>
    <w:p w:rsidR="004C111D" w:rsidRPr="00666566" w:rsidRDefault="004C111D" w:rsidP="004C111D">
      <w:pPr>
        <w:shd w:val="clear" w:color="auto" w:fill="FFFFFF"/>
        <w:spacing w:line="317" w:lineRule="exact"/>
        <w:ind w:left="10" w:hanging="10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9)  основные направления экологической, экономической и др.;</w:t>
      </w:r>
    </w:p>
    <w:p w:rsidR="004C111D" w:rsidRPr="00666566" w:rsidRDefault="004C111D" w:rsidP="004C111D">
      <w:pPr>
        <w:pStyle w:val="a5"/>
        <w:tabs>
          <w:tab w:val="left" w:pos="862"/>
          <w:tab w:val="left" w:pos="900"/>
          <w:tab w:val="left" w:pos="1080"/>
        </w:tabs>
        <w:ind w:left="153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4C111D" w:rsidRPr="00666566" w:rsidRDefault="004C111D" w:rsidP="004C111D">
      <w:pPr>
        <w:pStyle w:val="a5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66566">
        <w:rPr>
          <w:rFonts w:ascii="Times New Roman" w:hAnsi="Times New Roman" w:cs="Times New Roman"/>
          <w:sz w:val="28"/>
          <w:szCs w:val="28"/>
        </w:rPr>
        <w:t>10)вклад российских и зарубежных ученых, оказавших наибольшее влияние на развитие обществознание.</w:t>
      </w:r>
    </w:p>
    <w:p w:rsidR="004C111D" w:rsidRPr="00666566" w:rsidRDefault="004C111D" w:rsidP="004C111D">
      <w:pPr>
        <w:pStyle w:val="a5"/>
        <w:tabs>
          <w:tab w:val="left" w:pos="1080"/>
        </w:tabs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4C111D" w:rsidRPr="00666566" w:rsidRDefault="004C111D" w:rsidP="004C111D">
      <w:pPr>
        <w:pStyle w:val="a9"/>
        <w:tabs>
          <w:tab w:val="num" w:pos="0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66566">
        <w:rPr>
          <w:rFonts w:ascii="Times New Roman" w:hAnsi="Times New Roman"/>
          <w:b/>
          <w:color w:val="000000"/>
          <w:sz w:val="28"/>
          <w:szCs w:val="28"/>
        </w:rPr>
        <w:t>уметь:</w:t>
      </w:r>
    </w:p>
    <w:p w:rsidR="004C111D" w:rsidRPr="00666566" w:rsidRDefault="004C111D" w:rsidP="004C111D">
      <w:pPr>
        <w:pStyle w:val="a5"/>
        <w:numPr>
          <w:ilvl w:val="0"/>
          <w:numId w:val="16"/>
        </w:numPr>
        <w:suppressAutoHyphens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66566">
        <w:rPr>
          <w:rFonts w:ascii="Times New Roman" w:hAnsi="Times New Roman" w:cs="Times New Roman"/>
          <w:color w:val="000000"/>
          <w:sz w:val="28"/>
          <w:szCs w:val="28"/>
        </w:rPr>
        <w:t>характеризоватьосновные</w:t>
      </w:r>
      <w:proofErr w:type="spellEnd"/>
      <w:r w:rsidRPr="00666566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социальные объекты, выделяя их существенные признаки, закономерности развития; 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66566">
        <w:rPr>
          <w:color w:val="000000"/>
          <w:sz w:val="28"/>
          <w:szCs w:val="28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66566">
        <w:rPr>
          <w:color w:val="000000"/>
          <w:sz w:val="28"/>
          <w:szCs w:val="28"/>
        </w:rPr>
        <w:t xml:space="preserve"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 w:rsidRPr="00666566">
        <w:rPr>
          <w:color w:val="000000"/>
          <w:sz w:val="28"/>
          <w:szCs w:val="28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66566">
        <w:rPr>
          <w:color w:val="000000"/>
          <w:sz w:val="28"/>
          <w:szCs w:val="28"/>
        </w:rPr>
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текстов(правовых, научно-популярных, публицистических и др. ) знания по заданным темам; систематизировать, анализировать и обобщать </w:t>
      </w:r>
      <w:r w:rsidRPr="00666566">
        <w:rPr>
          <w:color w:val="000000"/>
          <w:sz w:val="28"/>
          <w:szCs w:val="28"/>
        </w:rPr>
        <w:lastRenderedPageBreak/>
        <w:t>неупорядоченную социальную информацию; различать в ней факты и мнения, аргументы и выводы;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66566">
        <w:rPr>
          <w:color w:val="000000"/>
          <w:sz w:val="28"/>
          <w:szCs w:val="28"/>
        </w:rPr>
        <w:t>оцениватьдействия</w:t>
      </w:r>
      <w:proofErr w:type="spellEnd"/>
      <w:r w:rsidRPr="00666566">
        <w:rPr>
          <w:color w:val="000000"/>
          <w:sz w:val="28"/>
          <w:szCs w:val="28"/>
        </w:rPr>
        <w:t xml:space="preserve">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66566">
        <w:rPr>
          <w:color w:val="000000"/>
          <w:sz w:val="28"/>
          <w:szCs w:val="28"/>
        </w:rPr>
        <w:t>формулироватьна</w:t>
      </w:r>
      <w:proofErr w:type="spellEnd"/>
      <w:r w:rsidRPr="00666566">
        <w:rPr>
          <w:color w:val="000000"/>
          <w:sz w:val="28"/>
          <w:szCs w:val="28"/>
        </w:rPr>
        <w:t xml:space="preserve"> основе приобретенных обществоведческих знаний собственные суждения и аргументы по определенным проблемам;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66566">
        <w:rPr>
          <w:color w:val="000000"/>
          <w:sz w:val="28"/>
          <w:szCs w:val="28"/>
        </w:rPr>
        <w:t>подготавливатьустное</w:t>
      </w:r>
      <w:proofErr w:type="spellEnd"/>
      <w:r w:rsidRPr="00666566">
        <w:rPr>
          <w:color w:val="000000"/>
          <w:sz w:val="28"/>
          <w:szCs w:val="28"/>
        </w:rPr>
        <w:t xml:space="preserve"> выступление, творческую работу по социальной проблематике;</w:t>
      </w:r>
    </w:p>
    <w:p w:rsidR="004C111D" w:rsidRPr="00666566" w:rsidRDefault="004C111D" w:rsidP="004C111D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66566">
        <w:rPr>
          <w:color w:val="000000"/>
          <w:sz w:val="28"/>
          <w:szCs w:val="28"/>
        </w:rPr>
        <w:t>применять</w:t>
      </w:r>
      <w:r w:rsidRPr="00666566">
        <w:rPr>
          <w:i/>
          <w:color w:val="000000"/>
          <w:sz w:val="28"/>
          <w:szCs w:val="28"/>
        </w:rPr>
        <w:t>с</w:t>
      </w:r>
      <w:r w:rsidRPr="00666566">
        <w:rPr>
          <w:color w:val="000000"/>
          <w:sz w:val="28"/>
          <w:szCs w:val="28"/>
        </w:rPr>
        <w:t>оциально-экономические</w:t>
      </w:r>
      <w:proofErr w:type="spellEnd"/>
      <w:r w:rsidRPr="00666566">
        <w:rPr>
          <w:color w:val="000000"/>
          <w:sz w:val="28"/>
          <w:szCs w:val="28"/>
        </w:rPr>
        <w:t xml:space="preserve"> и гуманитарные знания в процессе решения познавательных задач по актуальным социальным проблемам;</w:t>
      </w:r>
    </w:p>
    <w:p w:rsidR="004C111D" w:rsidRPr="00666566" w:rsidRDefault="004C111D" w:rsidP="004C111D">
      <w:pPr>
        <w:pStyle w:val="a9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Использовать приобретенные  знания и умения в практической деятельности и повседневной жизни для:</w:t>
      </w:r>
    </w:p>
    <w:p w:rsidR="004C111D" w:rsidRPr="00666566" w:rsidRDefault="004C111D" w:rsidP="004C111D">
      <w:pPr>
        <w:pStyle w:val="a9"/>
        <w:numPr>
          <w:ilvl w:val="0"/>
          <w:numId w:val="25"/>
        </w:numPr>
        <w:tabs>
          <w:tab w:val="clear" w:pos="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4C111D" w:rsidRPr="00666566" w:rsidRDefault="004C111D" w:rsidP="004C111D">
      <w:pPr>
        <w:pStyle w:val="a9"/>
        <w:numPr>
          <w:ilvl w:val="0"/>
          <w:numId w:val="24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 xml:space="preserve">совершенствования собственной познавательной деятельности; </w:t>
      </w:r>
    </w:p>
    <w:p w:rsidR="004C111D" w:rsidRPr="00666566" w:rsidRDefault="004C111D" w:rsidP="004C111D">
      <w:pPr>
        <w:pStyle w:val="a9"/>
        <w:numPr>
          <w:ilvl w:val="0"/>
          <w:numId w:val="23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4C111D" w:rsidRPr="00666566" w:rsidRDefault="004C111D" w:rsidP="004C111D">
      <w:pPr>
        <w:pStyle w:val="a9"/>
        <w:numPr>
          <w:ilvl w:val="0"/>
          <w:numId w:val="22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решения практических жизненных проблем, возникающих в социальной деятельности;</w:t>
      </w:r>
    </w:p>
    <w:p w:rsidR="004C111D" w:rsidRPr="00666566" w:rsidRDefault="004C111D" w:rsidP="004C111D">
      <w:pPr>
        <w:pStyle w:val="a9"/>
        <w:numPr>
          <w:ilvl w:val="0"/>
          <w:numId w:val="21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ориентировки в актуальных общественных событиях, определения личной гражданской позиции;</w:t>
      </w:r>
    </w:p>
    <w:p w:rsidR="004C111D" w:rsidRPr="00666566" w:rsidRDefault="004C111D" w:rsidP="004C111D">
      <w:pPr>
        <w:pStyle w:val="a9"/>
        <w:numPr>
          <w:ilvl w:val="0"/>
          <w:numId w:val="20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предвидения    возможных последствий определенных социальных действий;</w:t>
      </w:r>
    </w:p>
    <w:p w:rsidR="004C111D" w:rsidRPr="00666566" w:rsidRDefault="004C111D" w:rsidP="004C111D">
      <w:pPr>
        <w:pStyle w:val="a9"/>
        <w:numPr>
          <w:ilvl w:val="0"/>
          <w:numId w:val="19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4C111D" w:rsidRPr="00666566" w:rsidRDefault="004C111D" w:rsidP="004C111D">
      <w:pPr>
        <w:pStyle w:val="a9"/>
        <w:numPr>
          <w:ilvl w:val="0"/>
          <w:numId w:val="18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4C111D" w:rsidRPr="00666566" w:rsidRDefault="004C111D" w:rsidP="004C111D">
      <w:pPr>
        <w:pStyle w:val="a9"/>
        <w:numPr>
          <w:ilvl w:val="0"/>
          <w:numId w:val="17"/>
        </w:numPr>
        <w:tabs>
          <w:tab w:val="clear" w:pos="-360"/>
          <w:tab w:val="num" w:pos="720"/>
        </w:tabs>
        <w:spacing w:line="360" w:lineRule="auto"/>
        <w:ind w:left="720" w:hanging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666566"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осуществления конструктивного взаимодействия людей с разными убеждениями, культурными ценностями и социальным положением. </w:t>
      </w:r>
    </w:p>
    <w:p w:rsidR="004C111D" w:rsidRPr="00666566" w:rsidRDefault="004C111D" w:rsidP="004C111D">
      <w:pPr>
        <w:tabs>
          <w:tab w:val="left" w:pos="900"/>
        </w:tabs>
        <w:ind w:firstLine="539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ind w:firstLine="567"/>
        <w:jc w:val="both"/>
        <w:rPr>
          <w:b/>
          <w:color w:val="4F81BD" w:themeColor="accent1"/>
          <w:sz w:val="28"/>
          <w:szCs w:val="28"/>
        </w:rPr>
      </w:pPr>
    </w:p>
    <w:p w:rsidR="004C111D" w:rsidRPr="00666566" w:rsidRDefault="004C111D" w:rsidP="004C111D">
      <w:pPr>
        <w:rPr>
          <w:sz w:val="28"/>
          <w:szCs w:val="28"/>
        </w:rPr>
      </w:pPr>
      <w:r w:rsidRPr="00666566">
        <w:rPr>
          <w:b/>
          <w:sz w:val="28"/>
          <w:szCs w:val="28"/>
        </w:rPr>
        <w:t xml:space="preserve">2 Инструмент проверки: </w:t>
      </w:r>
      <w:r w:rsidRPr="00666566">
        <w:rPr>
          <w:sz w:val="28"/>
          <w:szCs w:val="28"/>
        </w:rPr>
        <w:t>экспертная оценка по баллам.</w:t>
      </w:r>
    </w:p>
    <w:p w:rsidR="004C111D" w:rsidRPr="00666566" w:rsidRDefault="004C111D" w:rsidP="004C111D">
      <w:pPr>
        <w:rPr>
          <w:b/>
          <w:color w:val="4F81BD" w:themeColor="accent1"/>
          <w:sz w:val="28"/>
          <w:szCs w:val="28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2.1 Шкала оценки выполнения теста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 xml:space="preserve">1 вариант 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595"/>
        <w:gridCol w:w="595"/>
        <w:gridCol w:w="596"/>
        <w:gridCol w:w="596"/>
        <w:gridCol w:w="595"/>
        <w:gridCol w:w="595"/>
        <w:gridCol w:w="595"/>
        <w:gridCol w:w="583"/>
        <w:gridCol w:w="583"/>
        <w:gridCol w:w="699"/>
      </w:tblGrid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Вопрос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</w:pPr>
            <w:r w:rsidRPr="00666566">
              <w:rPr>
                <w:sz w:val="28"/>
                <w:szCs w:val="28"/>
              </w:rPr>
              <w:t>А10</w:t>
            </w:r>
          </w:p>
        </w:tc>
      </w:tr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Баллы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tabs>
                <w:tab w:val="left" w:pos="720"/>
                <w:tab w:val="left" w:pos="4320"/>
                <w:tab w:val="left" w:pos="6300"/>
              </w:tabs>
              <w:jc w:val="center"/>
            </w:pPr>
            <w:r w:rsidRPr="00666566">
              <w:t>1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7"/>
        <w:gridCol w:w="699"/>
        <w:gridCol w:w="699"/>
        <w:gridCol w:w="699"/>
        <w:gridCol w:w="699"/>
        <w:gridCol w:w="699"/>
        <w:gridCol w:w="699"/>
        <w:gridCol w:w="545"/>
        <w:gridCol w:w="546"/>
        <w:gridCol w:w="546"/>
      </w:tblGrid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Вопрос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В3</w:t>
            </w:r>
          </w:p>
        </w:tc>
      </w:tr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Баллы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2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2 вариант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595"/>
        <w:gridCol w:w="595"/>
        <w:gridCol w:w="596"/>
        <w:gridCol w:w="596"/>
        <w:gridCol w:w="595"/>
        <w:gridCol w:w="595"/>
        <w:gridCol w:w="595"/>
        <w:gridCol w:w="583"/>
        <w:gridCol w:w="583"/>
        <w:gridCol w:w="699"/>
      </w:tblGrid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Вопрос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</w:pPr>
            <w:r w:rsidRPr="00666566">
              <w:rPr>
                <w:sz w:val="28"/>
                <w:szCs w:val="28"/>
              </w:rPr>
              <w:t>А10</w:t>
            </w:r>
          </w:p>
        </w:tc>
      </w:tr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Баллы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tabs>
                <w:tab w:val="left" w:pos="720"/>
                <w:tab w:val="left" w:pos="4320"/>
                <w:tab w:val="left" w:pos="6300"/>
              </w:tabs>
              <w:jc w:val="center"/>
            </w:pPr>
            <w:r w:rsidRPr="00666566">
              <w:t>1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7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Вопрос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А16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В3</w:t>
            </w:r>
          </w:p>
        </w:tc>
      </w:tr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Баллы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1D" w:rsidRPr="00666566" w:rsidRDefault="004C111D" w:rsidP="004C111D">
            <w:pPr>
              <w:jc w:val="center"/>
              <w:rPr>
                <w:sz w:val="28"/>
                <w:szCs w:val="28"/>
              </w:rPr>
            </w:pPr>
            <w:r w:rsidRPr="00666566">
              <w:rPr>
                <w:sz w:val="28"/>
                <w:szCs w:val="28"/>
              </w:rPr>
              <w:t>2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2.3 Инструкция по заполнению шкалы оценки</w:t>
      </w:r>
    </w:p>
    <w:p w:rsidR="004C111D" w:rsidRPr="00666566" w:rsidRDefault="004C111D" w:rsidP="004C111D">
      <w:pPr>
        <w:ind w:firstLine="567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Баллы выставляются с учетом правильности выполнения задания при сравнении с модельным ответом:</w:t>
      </w:r>
    </w:p>
    <w:p w:rsidR="004C111D" w:rsidRPr="00666566" w:rsidRDefault="004C111D" w:rsidP="004C111D">
      <w:pPr>
        <w:ind w:firstLine="567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Полное соответствие – выставляется максимальный балл шкалы</w:t>
      </w:r>
    </w:p>
    <w:p w:rsidR="004C111D" w:rsidRPr="00666566" w:rsidRDefault="004C111D" w:rsidP="004C111D">
      <w:pPr>
        <w:ind w:firstLine="567"/>
        <w:jc w:val="both"/>
        <w:rPr>
          <w:sz w:val="28"/>
          <w:szCs w:val="28"/>
        </w:rPr>
      </w:pPr>
      <w:r w:rsidRPr="00666566">
        <w:rPr>
          <w:sz w:val="28"/>
          <w:szCs w:val="28"/>
        </w:rPr>
        <w:t>Несоответствие – выставляется 0 баллов</w:t>
      </w:r>
    </w:p>
    <w:p w:rsidR="004C111D" w:rsidRPr="00666566" w:rsidRDefault="004C111D" w:rsidP="004C111D">
      <w:pPr>
        <w:ind w:firstLine="708"/>
        <w:jc w:val="both"/>
        <w:rPr>
          <w:color w:val="4F81BD" w:themeColor="accent1"/>
          <w:sz w:val="16"/>
          <w:szCs w:val="16"/>
          <w:u w:val="single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 xml:space="preserve">2.4 Критерии оценки: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Максимальное количество баллов теста - 20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«5»- (19-20) баллов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«4»- (16- 18) баллов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«3»- (11-15) баллов</w:t>
      </w:r>
    </w:p>
    <w:p w:rsidR="004C111D" w:rsidRPr="00666566" w:rsidRDefault="004C111D" w:rsidP="004C111D">
      <w:pPr>
        <w:jc w:val="both"/>
        <w:rPr>
          <w:b/>
          <w:color w:val="4F81BD" w:themeColor="accent1"/>
          <w:sz w:val="16"/>
          <w:szCs w:val="16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 xml:space="preserve">3 Методы оценки: 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– экспертная оценка бланка студента по модельному ответу в соответствии с критериями.</w:t>
      </w:r>
    </w:p>
    <w:p w:rsidR="004C111D" w:rsidRPr="00666566" w:rsidRDefault="004C111D" w:rsidP="004C111D">
      <w:pPr>
        <w:jc w:val="both"/>
        <w:rPr>
          <w:color w:val="4F81BD" w:themeColor="accent1"/>
          <w:sz w:val="16"/>
          <w:szCs w:val="16"/>
        </w:rPr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4 Требования к процедуре оценки: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4.1 Помещение: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– при бланочном тестировании особых требований нет (учебная аудитория).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4.2 Оборудование: отсутствует.</w:t>
      </w:r>
    </w:p>
    <w:p w:rsidR="004C111D" w:rsidRPr="00666566" w:rsidRDefault="004C111D" w:rsidP="004C111D">
      <w:pPr>
        <w:jc w:val="both"/>
        <w:rPr>
          <w:sz w:val="28"/>
          <w:szCs w:val="28"/>
        </w:rPr>
      </w:pPr>
      <w:r w:rsidRPr="00666566">
        <w:rPr>
          <w:sz w:val="28"/>
          <w:szCs w:val="28"/>
        </w:rPr>
        <w:t>4.3 Нормы времени: 45 минут</w:t>
      </w:r>
    </w:p>
    <w:p w:rsidR="004C111D" w:rsidRPr="00666566" w:rsidRDefault="004C111D" w:rsidP="004C111D">
      <w:pPr>
        <w:jc w:val="both"/>
      </w:pPr>
    </w:p>
    <w:p w:rsidR="004C111D" w:rsidRPr="00666566" w:rsidRDefault="004C111D" w:rsidP="004C111D">
      <w:pPr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 xml:space="preserve">1 вариант </w:t>
      </w:r>
    </w:p>
    <w:p w:rsidR="004C111D" w:rsidRPr="00666566" w:rsidRDefault="004C111D" w:rsidP="004C111D">
      <w:pPr>
        <w:ind w:left="-851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Модельный ответ: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595"/>
        <w:gridCol w:w="595"/>
        <w:gridCol w:w="596"/>
        <w:gridCol w:w="596"/>
        <w:gridCol w:w="595"/>
        <w:gridCol w:w="595"/>
        <w:gridCol w:w="595"/>
        <w:gridCol w:w="583"/>
        <w:gridCol w:w="583"/>
        <w:gridCol w:w="699"/>
      </w:tblGrid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А10</w:t>
            </w:r>
          </w:p>
        </w:tc>
      </w:tr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tabs>
                <w:tab w:val="left" w:pos="720"/>
                <w:tab w:val="left" w:pos="4320"/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 w:rsidRPr="00666566">
              <w:rPr>
                <w:lang w:eastAsia="en-US"/>
              </w:rPr>
              <w:t>3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7"/>
        <w:gridCol w:w="699"/>
        <w:gridCol w:w="699"/>
        <w:gridCol w:w="699"/>
        <w:gridCol w:w="699"/>
        <w:gridCol w:w="699"/>
        <w:gridCol w:w="699"/>
        <w:gridCol w:w="1108"/>
        <w:gridCol w:w="1490"/>
        <w:gridCol w:w="2000"/>
      </w:tblGrid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В3</w:t>
            </w:r>
          </w:p>
        </w:tc>
      </w:tr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регресс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экономика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rPr>
                <w:lang w:eastAsia="en-US"/>
              </w:rPr>
            </w:pPr>
            <w:r w:rsidRPr="00666566">
              <w:rPr>
                <w:lang w:eastAsia="en-US"/>
              </w:rPr>
              <w:t>1-б; 2-г; 3-а; 4-в.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2 вариант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  <w:r w:rsidRPr="00666566">
        <w:rPr>
          <w:b/>
          <w:sz w:val="28"/>
          <w:szCs w:val="28"/>
        </w:rPr>
        <w:t>Модельный ответ:</w:t>
      </w:r>
    </w:p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595"/>
        <w:gridCol w:w="595"/>
        <w:gridCol w:w="596"/>
        <w:gridCol w:w="596"/>
        <w:gridCol w:w="595"/>
        <w:gridCol w:w="595"/>
        <w:gridCol w:w="595"/>
        <w:gridCol w:w="583"/>
        <w:gridCol w:w="583"/>
        <w:gridCol w:w="699"/>
      </w:tblGrid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А6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А10</w:t>
            </w:r>
          </w:p>
        </w:tc>
      </w:tr>
      <w:tr w:rsidR="004C111D" w:rsidRPr="00666566" w:rsidTr="004C111D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tabs>
                <w:tab w:val="left" w:pos="720"/>
                <w:tab w:val="left" w:pos="4320"/>
                <w:tab w:val="left" w:pos="6300"/>
              </w:tabs>
              <w:spacing w:line="276" w:lineRule="auto"/>
              <w:jc w:val="center"/>
              <w:rPr>
                <w:lang w:eastAsia="en-US"/>
              </w:rPr>
            </w:pPr>
            <w:r w:rsidRPr="00666566">
              <w:rPr>
                <w:lang w:eastAsia="en-US"/>
              </w:rPr>
              <w:t>1</w:t>
            </w:r>
          </w:p>
        </w:tc>
      </w:tr>
    </w:tbl>
    <w:p w:rsidR="004C111D" w:rsidRPr="00666566" w:rsidRDefault="004C111D" w:rsidP="004C111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7"/>
        <w:gridCol w:w="699"/>
        <w:gridCol w:w="699"/>
        <w:gridCol w:w="699"/>
        <w:gridCol w:w="699"/>
        <w:gridCol w:w="699"/>
        <w:gridCol w:w="699"/>
        <w:gridCol w:w="1311"/>
        <w:gridCol w:w="1322"/>
        <w:gridCol w:w="699"/>
      </w:tblGrid>
      <w:tr w:rsidR="004C111D" w:rsidRPr="00666566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А16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Pr="00666566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666566">
              <w:rPr>
                <w:sz w:val="28"/>
                <w:szCs w:val="28"/>
                <w:lang w:eastAsia="en-US"/>
              </w:rPr>
              <w:t>В3</w:t>
            </w:r>
          </w:p>
        </w:tc>
      </w:tr>
      <w:tr w:rsidR="004C111D" w:rsidTr="004C111D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личность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Обществен</w:t>
            </w:r>
            <w:proofErr w:type="spellEnd"/>
            <w:r>
              <w:rPr>
                <w:sz w:val="22"/>
                <w:szCs w:val="22"/>
                <w:lang w:eastAsia="en-US"/>
              </w:rPr>
              <w:t>. прогресс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1D" w:rsidRDefault="004C111D" w:rsidP="004C11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1-б; 2-а; 3-г; 4-в</w:t>
            </w:r>
          </w:p>
        </w:tc>
      </w:tr>
    </w:tbl>
    <w:p w:rsidR="004C111D" w:rsidRDefault="004C111D" w:rsidP="004C111D"/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4C111D">
      <w:pPr>
        <w:ind w:left="4248"/>
        <w:jc w:val="right"/>
      </w:pPr>
    </w:p>
    <w:p w:rsidR="004C111D" w:rsidRDefault="004C111D" w:rsidP="00F8581E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C111D" w:rsidRDefault="004C111D" w:rsidP="00F8581E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C111D" w:rsidRDefault="004C111D" w:rsidP="00F8581E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4C111D" w:rsidSect="00012BB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5FF0"/>
    <w:multiLevelType w:val="hybridMultilevel"/>
    <w:tmpl w:val="9A649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35A69"/>
    <w:multiLevelType w:val="hybridMultilevel"/>
    <w:tmpl w:val="7206C2D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53736"/>
    <w:multiLevelType w:val="hybridMultilevel"/>
    <w:tmpl w:val="C98A2E16"/>
    <w:lvl w:ilvl="0" w:tplc="54B8724E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4B4F"/>
    <w:multiLevelType w:val="multilevel"/>
    <w:tmpl w:val="C5CEF806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E544D"/>
    <w:multiLevelType w:val="hybridMultilevel"/>
    <w:tmpl w:val="1D6E8E44"/>
    <w:lvl w:ilvl="0" w:tplc="5DD060C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545C8"/>
    <w:multiLevelType w:val="hybridMultilevel"/>
    <w:tmpl w:val="AAE8F1AA"/>
    <w:name w:val="WW8Num422"/>
    <w:lvl w:ilvl="0" w:tplc="B79EB92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81CD0"/>
    <w:multiLevelType w:val="hybridMultilevel"/>
    <w:tmpl w:val="8DB01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336A"/>
    <w:multiLevelType w:val="multilevel"/>
    <w:tmpl w:val="72024162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0967B6"/>
    <w:multiLevelType w:val="hybridMultilevel"/>
    <w:tmpl w:val="316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82B2E"/>
    <w:multiLevelType w:val="hybridMultilevel"/>
    <w:tmpl w:val="9E9E88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6473B"/>
    <w:multiLevelType w:val="hybridMultilevel"/>
    <w:tmpl w:val="8176ED8A"/>
    <w:lvl w:ilvl="0" w:tplc="67E8CB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B7F08"/>
    <w:multiLevelType w:val="hybridMultilevel"/>
    <w:tmpl w:val="9F4A5CC6"/>
    <w:lvl w:ilvl="0" w:tplc="C4D60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8711EE"/>
    <w:multiLevelType w:val="hybridMultilevel"/>
    <w:tmpl w:val="05E4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7227D6"/>
    <w:multiLevelType w:val="hybridMultilevel"/>
    <w:tmpl w:val="8DB01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F4F04"/>
    <w:multiLevelType w:val="hybridMultilevel"/>
    <w:tmpl w:val="507CF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3394A"/>
    <w:multiLevelType w:val="hybridMultilevel"/>
    <w:tmpl w:val="25628B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B11C31"/>
    <w:multiLevelType w:val="multilevel"/>
    <w:tmpl w:val="60FC34B8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C5549D"/>
    <w:multiLevelType w:val="hybridMultilevel"/>
    <w:tmpl w:val="8FC647EA"/>
    <w:lvl w:ilvl="0" w:tplc="3684F4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361C0"/>
    <w:multiLevelType w:val="hybridMultilevel"/>
    <w:tmpl w:val="216A4AF2"/>
    <w:name w:val="WW8Num42"/>
    <w:lvl w:ilvl="0" w:tplc="A4EEAC60">
      <w:start w:val="1"/>
      <w:numFmt w:val="decimal"/>
      <w:lvlText w:val="%1)"/>
      <w:lvlJc w:val="left"/>
      <w:pPr>
        <w:tabs>
          <w:tab w:val="num" w:pos="153"/>
        </w:tabs>
        <w:ind w:left="1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66"/>
        </w:tabs>
        <w:ind w:left="6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19">
    <w:nsid w:val="4B7F0E44"/>
    <w:multiLevelType w:val="hybridMultilevel"/>
    <w:tmpl w:val="08588C9E"/>
    <w:lvl w:ilvl="0" w:tplc="06DA14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323210E"/>
    <w:multiLevelType w:val="multilevel"/>
    <w:tmpl w:val="C02E5B28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BA3E06"/>
    <w:multiLevelType w:val="multilevel"/>
    <w:tmpl w:val="48DA4FD2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D66DC0"/>
    <w:multiLevelType w:val="multilevel"/>
    <w:tmpl w:val="9E6E91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23">
    <w:nsid w:val="55DB6970"/>
    <w:multiLevelType w:val="hybridMultilevel"/>
    <w:tmpl w:val="65BAF226"/>
    <w:lvl w:ilvl="0" w:tplc="6DA0060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2E0C43"/>
    <w:multiLevelType w:val="multilevel"/>
    <w:tmpl w:val="26C6DEF4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0F4697"/>
    <w:multiLevelType w:val="multilevel"/>
    <w:tmpl w:val="C1C05436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410F64"/>
    <w:multiLevelType w:val="hybridMultilevel"/>
    <w:tmpl w:val="83386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8096B"/>
    <w:multiLevelType w:val="multilevel"/>
    <w:tmpl w:val="EE9219C4"/>
    <w:lvl w:ilvl="0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95362A"/>
    <w:multiLevelType w:val="hybridMultilevel"/>
    <w:tmpl w:val="8DB01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6B7F57"/>
    <w:multiLevelType w:val="hybridMultilevel"/>
    <w:tmpl w:val="9A649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7806A8"/>
    <w:multiLevelType w:val="hybridMultilevel"/>
    <w:tmpl w:val="DA3A8F1C"/>
    <w:lvl w:ilvl="0" w:tplc="2820B99A">
      <w:start w:val="10"/>
      <w:numFmt w:val="decimal"/>
      <w:lvlText w:val="%1)"/>
      <w:lvlJc w:val="left"/>
      <w:pPr>
        <w:ind w:left="93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46E6BDF"/>
    <w:multiLevelType w:val="hybridMultilevel"/>
    <w:tmpl w:val="8DB01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ED0A64"/>
    <w:multiLevelType w:val="hybridMultilevel"/>
    <w:tmpl w:val="64E2A9D8"/>
    <w:lvl w:ilvl="0" w:tplc="0D8CFD2E">
      <w:start w:val="10"/>
      <w:numFmt w:val="decimal"/>
      <w:lvlText w:val="%1)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F484CE0"/>
    <w:multiLevelType w:val="hybridMultilevel"/>
    <w:tmpl w:val="A98CE07E"/>
    <w:lvl w:ilvl="0" w:tplc="9530CE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2"/>
  </w:num>
  <w:num w:numId="4">
    <w:abstractNumId w:val="29"/>
  </w:num>
  <w:num w:numId="5">
    <w:abstractNumId w:val="12"/>
  </w:num>
  <w:num w:numId="6">
    <w:abstractNumId w:val="2"/>
  </w:num>
  <w:num w:numId="7">
    <w:abstractNumId w:val="10"/>
  </w:num>
  <w:num w:numId="8">
    <w:abstractNumId w:val="8"/>
  </w:num>
  <w:num w:numId="9">
    <w:abstractNumId w:val="19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3"/>
  </w:num>
  <w:num w:numId="16">
    <w:abstractNumId w:val="4"/>
  </w:num>
  <w:num w:numId="17">
    <w:abstractNumId w:val="24"/>
  </w:num>
  <w:num w:numId="18">
    <w:abstractNumId w:val="7"/>
  </w:num>
  <w:num w:numId="19">
    <w:abstractNumId w:val="25"/>
  </w:num>
  <w:num w:numId="20">
    <w:abstractNumId w:val="21"/>
  </w:num>
  <w:num w:numId="21">
    <w:abstractNumId w:val="20"/>
  </w:num>
  <w:num w:numId="22">
    <w:abstractNumId w:val="3"/>
  </w:num>
  <w:num w:numId="23">
    <w:abstractNumId w:val="27"/>
  </w:num>
  <w:num w:numId="24">
    <w:abstractNumId w:val="16"/>
  </w:num>
  <w:num w:numId="25">
    <w:abstractNumId w:val="1"/>
  </w:num>
  <w:num w:numId="26">
    <w:abstractNumId w:val="0"/>
  </w:num>
  <w:num w:numId="27">
    <w:abstractNumId w:val="30"/>
  </w:num>
  <w:num w:numId="28">
    <w:abstractNumId w:val="26"/>
  </w:num>
  <w:num w:numId="29">
    <w:abstractNumId w:val="34"/>
  </w:num>
  <w:num w:numId="30">
    <w:abstractNumId w:val="31"/>
  </w:num>
  <w:num w:numId="31">
    <w:abstractNumId w:val="33"/>
  </w:num>
  <w:num w:numId="32">
    <w:abstractNumId w:val="14"/>
  </w:num>
  <w:num w:numId="33">
    <w:abstractNumId w:val="28"/>
  </w:num>
  <w:num w:numId="34">
    <w:abstractNumId w:val="6"/>
  </w:num>
  <w:num w:numId="35">
    <w:abstractNumId w:val="32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542AC"/>
    <w:rsid w:val="00012BB5"/>
    <w:rsid w:val="0005010D"/>
    <w:rsid w:val="00091B91"/>
    <w:rsid w:val="00143313"/>
    <w:rsid w:val="001F62DD"/>
    <w:rsid w:val="002453AF"/>
    <w:rsid w:val="00266172"/>
    <w:rsid w:val="00316DF8"/>
    <w:rsid w:val="00352F19"/>
    <w:rsid w:val="003542AC"/>
    <w:rsid w:val="0036657F"/>
    <w:rsid w:val="004516B9"/>
    <w:rsid w:val="00473C26"/>
    <w:rsid w:val="004C111D"/>
    <w:rsid w:val="00542B99"/>
    <w:rsid w:val="00594E9C"/>
    <w:rsid w:val="00665376"/>
    <w:rsid w:val="00666566"/>
    <w:rsid w:val="00711234"/>
    <w:rsid w:val="00734D44"/>
    <w:rsid w:val="00832FD5"/>
    <w:rsid w:val="00897A53"/>
    <w:rsid w:val="008C076F"/>
    <w:rsid w:val="008D4593"/>
    <w:rsid w:val="00917777"/>
    <w:rsid w:val="00932C13"/>
    <w:rsid w:val="0096492D"/>
    <w:rsid w:val="009B1B75"/>
    <w:rsid w:val="009C126B"/>
    <w:rsid w:val="009D395E"/>
    <w:rsid w:val="009E7804"/>
    <w:rsid w:val="00A40860"/>
    <w:rsid w:val="00A41133"/>
    <w:rsid w:val="00A67797"/>
    <w:rsid w:val="00AA51AF"/>
    <w:rsid w:val="00AA5219"/>
    <w:rsid w:val="00AC1F31"/>
    <w:rsid w:val="00AD420D"/>
    <w:rsid w:val="00BB43F2"/>
    <w:rsid w:val="00BC00A9"/>
    <w:rsid w:val="00CE4C96"/>
    <w:rsid w:val="00CF0C41"/>
    <w:rsid w:val="00D541DC"/>
    <w:rsid w:val="00D701FE"/>
    <w:rsid w:val="00DA4E45"/>
    <w:rsid w:val="00DA56B9"/>
    <w:rsid w:val="00DD135A"/>
    <w:rsid w:val="00DD46AA"/>
    <w:rsid w:val="00E11E79"/>
    <w:rsid w:val="00EA5203"/>
    <w:rsid w:val="00EF7038"/>
    <w:rsid w:val="00F02370"/>
    <w:rsid w:val="00F55CA1"/>
    <w:rsid w:val="00F8266E"/>
    <w:rsid w:val="00F8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111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542AC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3542A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3542AC"/>
  </w:style>
  <w:style w:type="paragraph" w:customStyle="1" w:styleId="Style4">
    <w:name w:val="Style4"/>
    <w:basedOn w:val="a"/>
    <w:uiPriority w:val="99"/>
    <w:rsid w:val="003542AC"/>
  </w:style>
  <w:style w:type="paragraph" w:customStyle="1" w:styleId="Style6">
    <w:name w:val="Style6"/>
    <w:basedOn w:val="a"/>
    <w:uiPriority w:val="99"/>
    <w:rsid w:val="003542AC"/>
  </w:style>
  <w:style w:type="character" w:customStyle="1" w:styleId="21">
    <w:name w:val="Основной текст (2)_"/>
    <w:basedOn w:val="a0"/>
    <w:link w:val="22"/>
    <w:locked/>
    <w:rsid w:val="003542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42AC"/>
    <w:pPr>
      <w:shd w:val="clear" w:color="auto" w:fill="FFFFFF"/>
      <w:autoSpaceDE/>
      <w:autoSpaceDN/>
      <w:adjustRightInd/>
      <w:spacing w:line="480" w:lineRule="exact"/>
      <w:jc w:val="center"/>
    </w:pPr>
    <w:rPr>
      <w:sz w:val="28"/>
      <w:szCs w:val="28"/>
      <w:lang w:eastAsia="en-US"/>
    </w:rPr>
  </w:style>
  <w:style w:type="character" w:customStyle="1" w:styleId="FontStyle17">
    <w:name w:val="Font Style17"/>
    <w:basedOn w:val="a0"/>
    <w:uiPriority w:val="99"/>
    <w:rsid w:val="003542AC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3542AC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3542AC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No Spacing"/>
    <w:uiPriority w:val="1"/>
    <w:qFormat/>
    <w:rsid w:val="00D701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nhideWhenUsed/>
    <w:rsid w:val="00266172"/>
    <w:pPr>
      <w:widowControl/>
      <w:autoSpaceDE/>
      <w:autoSpaceDN/>
      <w:adjustRightInd/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8266E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D42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20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AD420D"/>
    <w:rPr>
      <w:color w:val="808080"/>
    </w:rPr>
  </w:style>
  <w:style w:type="paragraph" w:customStyle="1" w:styleId="c6">
    <w:name w:val="c6"/>
    <w:basedOn w:val="a"/>
    <w:rsid w:val="00352F19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0">
    <w:name w:val="c0"/>
    <w:basedOn w:val="a0"/>
    <w:rsid w:val="00352F19"/>
  </w:style>
  <w:style w:type="character" w:customStyle="1" w:styleId="c1">
    <w:name w:val="c1"/>
    <w:basedOn w:val="a0"/>
    <w:rsid w:val="00352F19"/>
  </w:style>
  <w:style w:type="paragraph" w:customStyle="1" w:styleId="c44">
    <w:name w:val="c44"/>
    <w:basedOn w:val="a"/>
    <w:rsid w:val="00352F19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4C11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9">
    <w:name w:val="Plain Text"/>
    <w:basedOn w:val="a"/>
    <w:link w:val="aa"/>
    <w:rsid w:val="004C111D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4C111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C111D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C11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C1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4C111D"/>
    <w:pPr>
      <w:widowControl/>
      <w:autoSpaceDE/>
      <w:autoSpaceDN/>
      <w:adjustRightInd/>
      <w:ind w:right="-185" w:firstLine="540"/>
      <w:jc w:val="both"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Сидоренко</dc:creator>
  <cp:lastModifiedBy>Ольга В. Сошкина</cp:lastModifiedBy>
  <cp:revision>3</cp:revision>
  <dcterms:created xsi:type="dcterms:W3CDTF">2023-10-31T07:19:00Z</dcterms:created>
  <dcterms:modified xsi:type="dcterms:W3CDTF">2024-10-11T09:01:00Z</dcterms:modified>
</cp:coreProperties>
</file>