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CE3" w:rsidRPr="008E1CB2" w:rsidRDefault="00791CE3" w:rsidP="00791CE3">
      <w:pPr>
        <w:pStyle w:val="Style2"/>
        <w:widowControl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E1CB2">
        <w:rPr>
          <w:rFonts w:ascii="Times New Roman" w:hAnsi="Times New Roman"/>
          <w:sz w:val="28"/>
          <w:szCs w:val="28"/>
        </w:rPr>
        <w:t xml:space="preserve">Федеральное казенное </w:t>
      </w:r>
      <w:r>
        <w:rPr>
          <w:rFonts w:ascii="Times New Roman" w:hAnsi="Times New Roman"/>
          <w:sz w:val="28"/>
          <w:szCs w:val="28"/>
        </w:rPr>
        <w:t xml:space="preserve">профессиональное </w:t>
      </w:r>
      <w:r w:rsidRPr="008E1CB2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791CE3" w:rsidRPr="008E1CB2" w:rsidRDefault="00791CE3" w:rsidP="00791CE3">
      <w:pPr>
        <w:pStyle w:val="Style2"/>
        <w:widowControl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1CB2">
        <w:rPr>
          <w:rFonts w:ascii="Times New Roman" w:hAnsi="Times New Roman"/>
          <w:b/>
          <w:sz w:val="28"/>
          <w:szCs w:val="28"/>
        </w:rPr>
        <w:t xml:space="preserve"> «Михайловский экономический колледж-интернат»</w:t>
      </w:r>
    </w:p>
    <w:p w:rsidR="00791CE3" w:rsidRPr="008E1CB2" w:rsidRDefault="00791CE3" w:rsidP="00791CE3">
      <w:pPr>
        <w:pStyle w:val="Style2"/>
        <w:widowControl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E1CB2">
        <w:rPr>
          <w:rFonts w:ascii="Times New Roman" w:hAnsi="Times New Roman"/>
          <w:sz w:val="28"/>
          <w:szCs w:val="28"/>
        </w:rPr>
        <w:t>Министерства труда и социальной защиты Российской Федерации</w:t>
      </w:r>
    </w:p>
    <w:p w:rsidR="00791CE3" w:rsidRPr="00B91940" w:rsidRDefault="00791CE3" w:rsidP="00791CE3">
      <w:pPr>
        <w:pStyle w:val="Style2"/>
        <w:widowControl/>
        <w:spacing w:line="240" w:lineRule="auto"/>
        <w:jc w:val="center"/>
        <w:rPr>
          <w:sz w:val="28"/>
          <w:szCs w:val="28"/>
        </w:rPr>
      </w:pPr>
    </w:p>
    <w:p w:rsidR="00791CE3" w:rsidRDefault="0049050E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  <w:r w:rsidRPr="0049050E">
        <w:rPr>
          <w:sz w:val="20"/>
          <w:szCs w:val="20"/>
        </w:rPr>
        <w:drawing>
          <wp:inline distT="0" distB="0" distL="0" distR="0">
            <wp:extent cx="5940425" cy="1496060"/>
            <wp:effectExtent l="19050" t="0" r="3175" b="0"/>
            <wp:docPr id="1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5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CE3" w:rsidRPr="00B56B32" w:rsidRDefault="00791CE3" w:rsidP="00791CE3">
      <w:pPr>
        <w:pStyle w:val="Style2"/>
        <w:widowControl/>
        <w:spacing w:line="240" w:lineRule="auto"/>
        <w:jc w:val="center"/>
        <w:rPr>
          <w:sz w:val="28"/>
          <w:szCs w:val="28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Pr="008E1CB2" w:rsidRDefault="00791CE3" w:rsidP="00F958F8">
      <w:pPr>
        <w:pStyle w:val="Style2"/>
        <w:widowControl/>
        <w:spacing w:line="240" w:lineRule="auto"/>
        <w:jc w:val="center"/>
        <w:rPr>
          <w:rStyle w:val="FontStyle22"/>
          <w:i w:val="0"/>
          <w:sz w:val="28"/>
          <w:szCs w:val="28"/>
        </w:rPr>
      </w:pPr>
      <w:r>
        <w:rPr>
          <w:rStyle w:val="FontStyle22"/>
          <w:i w:val="0"/>
          <w:sz w:val="28"/>
          <w:szCs w:val="28"/>
        </w:rPr>
        <w:t xml:space="preserve">ФОНД </w:t>
      </w:r>
      <w:r w:rsidRPr="008E1CB2">
        <w:rPr>
          <w:rStyle w:val="FontStyle22"/>
          <w:i w:val="0"/>
          <w:sz w:val="28"/>
          <w:szCs w:val="28"/>
        </w:rPr>
        <w:t>ОЦЕНОЧНЫХ СРЕДСТВ</w:t>
      </w:r>
    </w:p>
    <w:p w:rsidR="00791CE3" w:rsidRPr="008E1CB2" w:rsidRDefault="00791CE3" w:rsidP="00F958F8">
      <w:pPr>
        <w:pStyle w:val="Style2"/>
        <w:widowControl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1CB2">
        <w:rPr>
          <w:rStyle w:val="FontStyle22"/>
          <w:i w:val="0"/>
          <w:sz w:val="28"/>
          <w:szCs w:val="28"/>
        </w:rPr>
        <w:t>П</w:t>
      </w:r>
      <w:r w:rsidRPr="00710E24">
        <w:rPr>
          <w:rStyle w:val="FontStyle22"/>
          <w:i w:val="0"/>
          <w:sz w:val="28"/>
          <w:szCs w:val="28"/>
        </w:rPr>
        <w:t xml:space="preserve">О </w:t>
      </w:r>
      <w:r w:rsidRPr="008E1CB2">
        <w:rPr>
          <w:rFonts w:ascii="Times New Roman" w:hAnsi="Times New Roman"/>
          <w:b/>
          <w:sz w:val="28"/>
          <w:szCs w:val="28"/>
        </w:rPr>
        <w:t>ПРОФЕССИОНАЛЬНОМУ МОДУЛЮ</w:t>
      </w:r>
    </w:p>
    <w:p w:rsidR="007A0730" w:rsidRDefault="00791CE3" w:rsidP="00F958F8">
      <w:pPr>
        <w:jc w:val="center"/>
        <w:rPr>
          <w:b/>
          <w:sz w:val="28"/>
          <w:szCs w:val="28"/>
        </w:rPr>
      </w:pPr>
      <w:r w:rsidRPr="00C6645E">
        <w:rPr>
          <w:b/>
          <w:sz w:val="28"/>
          <w:szCs w:val="28"/>
        </w:rPr>
        <w:t>ПМ0</w:t>
      </w:r>
      <w:r>
        <w:rPr>
          <w:b/>
          <w:sz w:val="28"/>
          <w:szCs w:val="28"/>
        </w:rPr>
        <w:t>5</w:t>
      </w:r>
      <w:r w:rsidRPr="00C6645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Осуществление налогового учета и налогового</w:t>
      </w:r>
    </w:p>
    <w:p w:rsidR="00791CE3" w:rsidRDefault="00791CE3" w:rsidP="00F958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планирования в </w:t>
      </w:r>
      <w:r w:rsidR="007A073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рганизации</w:t>
      </w:r>
    </w:p>
    <w:p w:rsidR="007A0730" w:rsidRPr="00006B54" w:rsidRDefault="007A0730" w:rsidP="00F958F8">
      <w:pPr>
        <w:jc w:val="center"/>
        <w:rPr>
          <w:sz w:val="28"/>
          <w:szCs w:val="28"/>
        </w:rPr>
      </w:pPr>
      <w:r w:rsidRPr="00176D78">
        <w:rPr>
          <w:b/>
          <w:sz w:val="28"/>
          <w:szCs w:val="28"/>
        </w:rPr>
        <w:t>основной профессиональной образовательной программы</w:t>
      </w:r>
    </w:p>
    <w:p w:rsidR="00791CE3" w:rsidRPr="008C15CF" w:rsidRDefault="00791CE3" w:rsidP="00F958F8">
      <w:pPr>
        <w:jc w:val="center"/>
        <w:rPr>
          <w:b/>
          <w:sz w:val="28"/>
          <w:szCs w:val="28"/>
        </w:rPr>
      </w:pPr>
      <w:r w:rsidRPr="008C15CF">
        <w:rPr>
          <w:b/>
          <w:sz w:val="28"/>
          <w:szCs w:val="28"/>
        </w:rPr>
        <w:t>по специальности СПО</w:t>
      </w:r>
    </w:p>
    <w:p w:rsidR="00791CE3" w:rsidRPr="008C15CF" w:rsidRDefault="00791CE3" w:rsidP="00F958F8">
      <w:pPr>
        <w:jc w:val="center"/>
        <w:rPr>
          <w:b/>
          <w:sz w:val="28"/>
          <w:szCs w:val="28"/>
        </w:rPr>
      </w:pPr>
      <w:r w:rsidRPr="008C15CF">
        <w:rPr>
          <w:b/>
          <w:sz w:val="28"/>
          <w:szCs w:val="28"/>
        </w:rPr>
        <w:t>38.02.01 Экономика и бухгалтерский учет (по отраслям)</w:t>
      </w:r>
    </w:p>
    <w:p w:rsidR="00791CE3" w:rsidRDefault="00791CE3" w:rsidP="00710E24">
      <w:pPr>
        <w:spacing w:line="360" w:lineRule="auto"/>
        <w:jc w:val="center"/>
        <w:rPr>
          <w:b/>
          <w:i/>
          <w:sz w:val="28"/>
          <w:szCs w:val="28"/>
        </w:rPr>
      </w:pPr>
    </w:p>
    <w:p w:rsidR="00F958F8" w:rsidRDefault="00F958F8" w:rsidP="00710E24">
      <w:pPr>
        <w:spacing w:line="360" w:lineRule="auto"/>
        <w:jc w:val="center"/>
        <w:rPr>
          <w:b/>
          <w:i/>
          <w:sz w:val="28"/>
          <w:szCs w:val="28"/>
        </w:rPr>
      </w:pPr>
    </w:p>
    <w:p w:rsidR="00F958F8" w:rsidRPr="008C15CF" w:rsidRDefault="00F958F8" w:rsidP="00710E24">
      <w:pPr>
        <w:spacing w:line="360" w:lineRule="auto"/>
        <w:jc w:val="center"/>
        <w:rPr>
          <w:b/>
          <w:i/>
          <w:sz w:val="28"/>
          <w:szCs w:val="28"/>
        </w:rPr>
      </w:pPr>
    </w:p>
    <w:p w:rsidR="00791CE3" w:rsidRDefault="00791CE3" w:rsidP="00791CE3">
      <w:pPr>
        <w:jc w:val="center"/>
        <w:rPr>
          <w:sz w:val="28"/>
          <w:szCs w:val="28"/>
        </w:rPr>
      </w:pPr>
    </w:p>
    <w:p w:rsidR="00791CE3" w:rsidRPr="00B91940" w:rsidRDefault="00791CE3" w:rsidP="00791CE3">
      <w:pPr>
        <w:pStyle w:val="Style1"/>
        <w:widowControl/>
        <w:spacing w:line="240" w:lineRule="auto"/>
        <w:rPr>
          <w:sz w:val="28"/>
          <w:szCs w:val="28"/>
        </w:rPr>
      </w:pPr>
    </w:p>
    <w:p w:rsidR="00791CE3" w:rsidRPr="00B91940" w:rsidRDefault="00791CE3" w:rsidP="00791CE3">
      <w:pPr>
        <w:pStyle w:val="Style1"/>
        <w:widowControl/>
        <w:spacing w:line="240" w:lineRule="auto"/>
        <w:rPr>
          <w:sz w:val="28"/>
          <w:szCs w:val="28"/>
        </w:rPr>
      </w:pPr>
    </w:p>
    <w:p w:rsidR="00791CE3" w:rsidRPr="00B91940" w:rsidRDefault="00791CE3" w:rsidP="00791CE3">
      <w:pPr>
        <w:pStyle w:val="Style1"/>
        <w:widowControl/>
        <w:spacing w:line="240" w:lineRule="auto"/>
        <w:rPr>
          <w:sz w:val="28"/>
          <w:szCs w:val="28"/>
        </w:rPr>
      </w:pPr>
    </w:p>
    <w:p w:rsidR="00791CE3" w:rsidRPr="00B91940" w:rsidRDefault="00791CE3" w:rsidP="00791CE3">
      <w:pPr>
        <w:pStyle w:val="Style1"/>
        <w:widowControl/>
        <w:spacing w:line="240" w:lineRule="auto"/>
        <w:rPr>
          <w:sz w:val="28"/>
          <w:szCs w:val="28"/>
        </w:rPr>
      </w:pPr>
    </w:p>
    <w:p w:rsidR="00791CE3" w:rsidRPr="00B91940" w:rsidRDefault="00791CE3" w:rsidP="00791CE3">
      <w:pPr>
        <w:pStyle w:val="Style1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rPr>
          <w:rStyle w:val="FontStyle21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rPr>
          <w:rStyle w:val="FontStyle21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791CE3" w:rsidRPr="008C15CF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b/>
          <w:i w:val="0"/>
          <w:sz w:val="28"/>
          <w:szCs w:val="28"/>
        </w:rPr>
      </w:pPr>
      <w:r w:rsidRPr="008C15CF">
        <w:rPr>
          <w:rStyle w:val="FontStyle21"/>
          <w:b/>
          <w:i w:val="0"/>
          <w:sz w:val="28"/>
          <w:szCs w:val="28"/>
        </w:rPr>
        <w:t>Михайлов, 202</w:t>
      </w:r>
      <w:r w:rsidR="0049050E">
        <w:rPr>
          <w:rStyle w:val="FontStyle21"/>
          <w:b/>
          <w:i w:val="0"/>
          <w:sz w:val="28"/>
          <w:szCs w:val="28"/>
        </w:rPr>
        <w:t>4</w:t>
      </w:r>
      <w:r w:rsidRPr="008C15CF">
        <w:rPr>
          <w:rStyle w:val="FontStyle21"/>
          <w:b/>
          <w:i w:val="0"/>
          <w:sz w:val="28"/>
          <w:szCs w:val="28"/>
        </w:rPr>
        <w:t xml:space="preserve"> г.</w:t>
      </w:r>
    </w:p>
    <w:p w:rsidR="00791CE3" w:rsidRDefault="00791CE3" w:rsidP="00791CE3">
      <w:pPr>
        <w:pStyle w:val="Style6"/>
        <w:widowControl/>
        <w:spacing w:line="240" w:lineRule="auto"/>
        <w:jc w:val="both"/>
        <w:rPr>
          <w:b/>
          <w:sz w:val="28"/>
          <w:szCs w:val="28"/>
        </w:rPr>
      </w:pPr>
    </w:p>
    <w:p w:rsidR="00791CE3" w:rsidRPr="00505E91" w:rsidRDefault="00791CE3" w:rsidP="00791CE3">
      <w:pPr>
        <w:widowControl w:val="0"/>
        <w:tabs>
          <w:tab w:val="left" w:pos="0"/>
        </w:tabs>
        <w:suppressAutoHyphens/>
        <w:ind w:firstLine="567"/>
        <w:jc w:val="both"/>
      </w:pPr>
      <w:r w:rsidRPr="00CD3965">
        <w:rPr>
          <w:b/>
          <w:sz w:val="28"/>
          <w:szCs w:val="28"/>
        </w:rPr>
        <w:t xml:space="preserve"> </w:t>
      </w:r>
      <w:r w:rsidRPr="00505E91">
        <w:t xml:space="preserve">Организация – разработчик: Федеральное казенное профессиональное  образовательное учреждение  «Михайловский экономический колледж - интернат» Министерства труда и социальной защиты Российской Федерации (ФКПОУ  «МЭКИ» Минтруда России). </w:t>
      </w:r>
    </w:p>
    <w:p w:rsidR="00791CE3" w:rsidRPr="00505E91" w:rsidRDefault="00791CE3" w:rsidP="00791CE3">
      <w:pPr>
        <w:widowControl w:val="0"/>
        <w:tabs>
          <w:tab w:val="left" w:pos="0"/>
          <w:tab w:val="left" w:pos="2543"/>
        </w:tabs>
        <w:suppressAutoHyphens/>
        <w:ind w:firstLine="567"/>
        <w:jc w:val="both"/>
      </w:pPr>
      <w:r w:rsidRPr="00505E91">
        <w:t>Разработчик</w:t>
      </w:r>
      <w:r>
        <w:t>:</w:t>
      </w:r>
    </w:p>
    <w:p w:rsidR="00791CE3" w:rsidRPr="00505E91" w:rsidRDefault="00791CE3" w:rsidP="00791CE3">
      <w:pPr>
        <w:widowControl w:val="0"/>
        <w:tabs>
          <w:tab w:val="left" w:pos="0"/>
        </w:tabs>
        <w:suppressAutoHyphens/>
        <w:jc w:val="both"/>
      </w:pPr>
      <w:r>
        <w:t>Прудникова Т.Ю., преподаватель.</w:t>
      </w: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791CE3">
      <w:pPr>
        <w:tabs>
          <w:tab w:val="left" w:pos="0"/>
        </w:tabs>
        <w:suppressAutoHyphens/>
        <w:jc w:val="both"/>
        <w:rPr>
          <w:b/>
          <w:sz w:val="28"/>
          <w:szCs w:val="28"/>
        </w:rPr>
      </w:pPr>
    </w:p>
    <w:p w:rsidR="00791CE3" w:rsidRDefault="00791CE3" w:rsidP="00791CE3">
      <w:pPr>
        <w:tabs>
          <w:tab w:val="left" w:pos="0"/>
        </w:tabs>
        <w:suppressAutoHyphens/>
        <w:jc w:val="both"/>
        <w:rPr>
          <w:b/>
          <w:sz w:val="28"/>
          <w:szCs w:val="28"/>
        </w:rPr>
      </w:pPr>
    </w:p>
    <w:p w:rsidR="00791CE3" w:rsidRDefault="00791CE3" w:rsidP="00791CE3">
      <w:pPr>
        <w:tabs>
          <w:tab w:val="left" w:pos="0"/>
        </w:tabs>
        <w:suppressAutoHyphens/>
        <w:jc w:val="both"/>
        <w:rPr>
          <w:b/>
          <w:sz w:val="28"/>
          <w:szCs w:val="28"/>
        </w:rPr>
      </w:pPr>
    </w:p>
    <w:p w:rsidR="00791CE3" w:rsidRDefault="00791CE3" w:rsidP="00791CE3">
      <w:pPr>
        <w:tabs>
          <w:tab w:val="left" w:pos="0"/>
        </w:tabs>
        <w:suppressAutoHyphens/>
        <w:jc w:val="both"/>
        <w:rPr>
          <w:b/>
          <w:sz w:val="28"/>
          <w:szCs w:val="28"/>
        </w:rPr>
      </w:pPr>
    </w:p>
    <w:p w:rsidR="00791CE3" w:rsidRDefault="00791CE3" w:rsidP="00791CE3">
      <w:pPr>
        <w:shd w:val="clear" w:color="auto" w:fill="FFFFFF"/>
        <w:jc w:val="center"/>
        <w:rPr>
          <w:b/>
          <w:sz w:val="28"/>
          <w:szCs w:val="28"/>
        </w:rPr>
      </w:pPr>
    </w:p>
    <w:p w:rsidR="008C15CF" w:rsidRDefault="008C15CF" w:rsidP="00791CE3">
      <w:pPr>
        <w:shd w:val="clear" w:color="auto" w:fill="FFFFFF"/>
        <w:jc w:val="center"/>
        <w:rPr>
          <w:b/>
          <w:sz w:val="28"/>
          <w:szCs w:val="28"/>
        </w:rPr>
      </w:pPr>
    </w:p>
    <w:p w:rsidR="008C15CF" w:rsidRPr="004F757C" w:rsidRDefault="008C15CF" w:rsidP="00791CE3">
      <w:pPr>
        <w:shd w:val="clear" w:color="auto" w:fill="FFFFFF"/>
        <w:jc w:val="center"/>
        <w:rPr>
          <w:b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Pr="00115ED4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</w:rPr>
      </w:pPr>
      <w:r w:rsidRPr="00115ED4">
        <w:rPr>
          <w:rStyle w:val="FontStyle21"/>
          <w:b/>
          <w:i w:val="0"/>
        </w:rPr>
        <w:t>Эксперты от работодателя:</w:t>
      </w:r>
    </w:p>
    <w:p w:rsidR="00791CE3" w:rsidRPr="00115ED4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i w:val="0"/>
        </w:rPr>
      </w:pPr>
      <w:r w:rsidRPr="00115ED4">
        <w:rPr>
          <w:rStyle w:val="FontStyle21"/>
          <w:i w:val="0"/>
        </w:rPr>
        <w:t>_________________   _____________________   __________________</w:t>
      </w:r>
    </w:p>
    <w:p w:rsidR="00791CE3" w:rsidRPr="00115ED4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i w:val="0"/>
        </w:rPr>
      </w:pPr>
      <w:r w:rsidRPr="00115ED4">
        <w:rPr>
          <w:rStyle w:val="FontStyle21"/>
          <w:i w:val="0"/>
        </w:rPr>
        <w:t xml:space="preserve"> (место работы)            (занимаемая должность)         (инициалы, фамилия)</w:t>
      </w:r>
    </w:p>
    <w:p w:rsidR="00791CE3" w:rsidRPr="00115ED4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i w:val="0"/>
        </w:rPr>
      </w:pPr>
    </w:p>
    <w:p w:rsidR="00791CE3" w:rsidRPr="00115ED4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i w:val="0"/>
        </w:rPr>
      </w:pPr>
      <w:r w:rsidRPr="00115ED4">
        <w:rPr>
          <w:rStyle w:val="FontStyle21"/>
          <w:i w:val="0"/>
        </w:rPr>
        <w:t>_________________   _____________________   __________________</w:t>
      </w:r>
    </w:p>
    <w:p w:rsidR="00791CE3" w:rsidRPr="00115ED4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i w:val="0"/>
        </w:rPr>
      </w:pPr>
      <w:r w:rsidRPr="00115ED4">
        <w:rPr>
          <w:rStyle w:val="FontStyle21"/>
          <w:i w:val="0"/>
        </w:rPr>
        <w:t xml:space="preserve"> (место работы)            (занимаемая должность)         (инициалы, фамилия)</w:t>
      </w:r>
    </w:p>
    <w:p w:rsidR="00791CE3" w:rsidRPr="00115ED4" w:rsidRDefault="00791CE3" w:rsidP="00791CE3">
      <w:pPr>
        <w:pStyle w:val="Style6"/>
        <w:widowControl/>
        <w:spacing w:line="240" w:lineRule="auto"/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8515"/>
        <w:gridCol w:w="524"/>
        <w:gridCol w:w="1098"/>
      </w:tblGrid>
      <w:tr w:rsidR="00791CE3" w:rsidRPr="00505E91" w:rsidTr="00FA2290">
        <w:tc>
          <w:tcPr>
            <w:tcW w:w="9039" w:type="dxa"/>
            <w:gridSpan w:val="2"/>
            <w:hideMark/>
          </w:tcPr>
          <w:p w:rsidR="00791CE3" w:rsidRDefault="00791CE3" w:rsidP="00FA229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05E91">
              <w:rPr>
                <w:b/>
                <w:bCs/>
                <w:sz w:val="28"/>
                <w:szCs w:val="28"/>
              </w:rPr>
              <w:lastRenderedPageBreak/>
              <w:t>С</w:t>
            </w:r>
            <w:r>
              <w:rPr>
                <w:b/>
                <w:bCs/>
                <w:sz w:val="28"/>
                <w:szCs w:val="28"/>
              </w:rPr>
              <w:t>ОДЕРАЖНИЕ</w:t>
            </w:r>
          </w:p>
          <w:p w:rsidR="00791CE3" w:rsidRPr="00505E91" w:rsidRDefault="00791CE3" w:rsidP="00FA229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8" w:type="dxa"/>
          </w:tcPr>
          <w:p w:rsidR="00791CE3" w:rsidRPr="00505E91" w:rsidRDefault="00791CE3" w:rsidP="00FA2290">
            <w:pPr>
              <w:spacing w:line="360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</w:tr>
      <w:tr w:rsidR="00791CE3" w:rsidRPr="00505E91" w:rsidTr="00FA2290">
        <w:tc>
          <w:tcPr>
            <w:tcW w:w="9039" w:type="dxa"/>
            <w:gridSpan w:val="2"/>
            <w:hideMark/>
          </w:tcPr>
          <w:p w:rsidR="00791CE3" w:rsidRPr="00505E91" w:rsidRDefault="00791CE3" w:rsidP="00791CE3">
            <w:pPr>
              <w:numPr>
                <w:ilvl w:val="0"/>
                <w:numId w:val="4"/>
              </w:numPr>
              <w:ind w:left="0" w:firstLine="0"/>
              <w:rPr>
                <w:b/>
                <w:sz w:val="28"/>
                <w:szCs w:val="28"/>
              </w:rPr>
            </w:pPr>
            <w:r w:rsidRPr="00505E91">
              <w:rPr>
                <w:b/>
                <w:sz w:val="28"/>
                <w:szCs w:val="28"/>
              </w:rPr>
              <w:t>Цель и планируемые результаты освоения профессионального модуля</w:t>
            </w:r>
          </w:p>
        </w:tc>
        <w:tc>
          <w:tcPr>
            <w:tcW w:w="1098" w:type="dxa"/>
          </w:tcPr>
          <w:p w:rsidR="00791CE3" w:rsidRPr="00384DDF" w:rsidRDefault="00791CE3" w:rsidP="00FA229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84DDF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791CE3" w:rsidRPr="00505E91" w:rsidTr="00FA2290">
        <w:tc>
          <w:tcPr>
            <w:tcW w:w="9039" w:type="dxa"/>
            <w:gridSpan w:val="2"/>
            <w:hideMark/>
          </w:tcPr>
          <w:p w:rsidR="00791CE3" w:rsidRDefault="00791CE3" w:rsidP="00791CE3">
            <w:pPr>
              <w:numPr>
                <w:ilvl w:val="0"/>
                <w:numId w:val="4"/>
              </w:numPr>
              <w:ind w:left="0" w:firstLine="0"/>
              <w:rPr>
                <w:b/>
                <w:sz w:val="28"/>
                <w:szCs w:val="28"/>
              </w:rPr>
            </w:pPr>
            <w:r w:rsidRPr="00505E91">
              <w:rPr>
                <w:b/>
                <w:sz w:val="28"/>
                <w:szCs w:val="28"/>
              </w:rPr>
              <w:t>Критерии оценки</w:t>
            </w:r>
          </w:p>
          <w:p w:rsidR="00791CE3" w:rsidRPr="000107B8" w:rsidRDefault="00791CE3" w:rsidP="00FA2290">
            <w:pPr>
              <w:tabs>
                <w:tab w:val="left" w:pos="19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1098" w:type="dxa"/>
          </w:tcPr>
          <w:p w:rsidR="00791CE3" w:rsidRPr="00384DDF" w:rsidRDefault="00791CE3" w:rsidP="00FA229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84DDF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791CE3" w:rsidRPr="00505E91" w:rsidTr="00FA2290">
        <w:trPr>
          <w:trHeight w:val="1048"/>
        </w:trPr>
        <w:tc>
          <w:tcPr>
            <w:tcW w:w="9039" w:type="dxa"/>
            <w:gridSpan w:val="2"/>
            <w:hideMark/>
          </w:tcPr>
          <w:p w:rsidR="00791CE3" w:rsidRPr="00505E91" w:rsidRDefault="00791CE3" w:rsidP="00791CE3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05E91">
              <w:rPr>
                <w:b/>
                <w:bCs/>
                <w:sz w:val="28"/>
                <w:szCs w:val="28"/>
              </w:rPr>
              <w:t xml:space="preserve">Паспорт  фонда оценочных средств по </w:t>
            </w:r>
          </w:p>
          <w:p w:rsidR="00791CE3" w:rsidRPr="00505E91" w:rsidRDefault="00791CE3" w:rsidP="00FA2290">
            <w:pPr>
              <w:jc w:val="both"/>
              <w:rPr>
                <w:sz w:val="28"/>
                <w:szCs w:val="28"/>
              </w:rPr>
            </w:pPr>
            <w:r w:rsidRPr="00505E91">
              <w:rPr>
                <w:b/>
                <w:sz w:val="28"/>
                <w:szCs w:val="28"/>
              </w:rPr>
              <w:t>ПМ0</w:t>
            </w:r>
            <w:r>
              <w:rPr>
                <w:b/>
                <w:sz w:val="28"/>
                <w:szCs w:val="28"/>
              </w:rPr>
              <w:t>5</w:t>
            </w:r>
            <w:r w:rsidRPr="00505E91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Осуществление налогового учета и налогового планирования в организации</w:t>
            </w:r>
          </w:p>
        </w:tc>
        <w:tc>
          <w:tcPr>
            <w:tcW w:w="1098" w:type="dxa"/>
          </w:tcPr>
          <w:p w:rsidR="00791CE3" w:rsidRPr="00384DDF" w:rsidRDefault="00791CE3" w:rsidP="00FA229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791CE3" w:rsidRPr="00505E91" w:rsidTr="00FA2290">
        <w:tc>
          <w:tcPr>
            <w:tcW w:w="9039" w:type="dxa"/>
            <w:gridSpan w:val="2"/>
            <w:hideMark/>
          </w:tcPr>
          <w:p w:rsidR="00791CE3" w:rsidRPr="00505E91" w:rsidRDefault="00791CE3" w:rsidP="00791CE3">
            <w:pPr>
              <w:numPr>
                <w:ilvl w:val="1"/>
                <w:numId w:val="5"/>
              </w:numPr>
              <w:ind w:left="0" w:firstLine="0"/>
              <w:rPr>
                <w:b/>
                <w:bCs/>
                <w:sz w:val="28"/>
                <w:szCs w:val="28"/>
              </w:rPr>
            </w:pPr>
            <w:r w:rsidRPr="00505E91">
              <w:rPr>
                <w:b/>
                <w:bCs/>
                <w:sz w:val="28"/>
                <w:szCs w:val="28"/>
              </w:rPr>
              <w:t>Контрольные вопросы</w:t>
            </w:r>
          </w:p>
        </w:tc>
        <w:tc>
          <w:tcPr>
            <w:tcW w:w="1098" w:type="dxa"/>
          </w:tcPr>
          <w:p w:rsidR="00791CE3" w:rsidRPr="00384DDF" w:rsidRDefault="00791CE3" w:rsidP="00FA229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84DDF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791CE3" w:rsidRPr="00505E91" w:rsidTr="00FA2290">
        <w:tc>
          <w:tcPr>
            <w:tcW w:w="9039" w:type="dxa"/>
            <w:gridSpan w:val="2"/>
            <w:hideMark/>
          </w:tcPr>
          <w:p w:rsidR="00791CE3" w:rsidRPr="00505E91" w:rsidRDefault="00791CE3" w:rsidP="00791CE3">
            <w:pPr>
              <w:numPr>
                <w:ilvl w:val="1"/>
                <w:numId w:val="5"/>
              </w:numPr>
              <w:ind w:left="0" w:firstLine="0"/>
              <w:rPr>
                <w:b/>
                <w:bCs/>
                <w:sz w:val="28"/>
                <w:szCs w:val="28"/>
              </w:rPr>
            </w:pPr>
            <w:r w:rsidRPr="00505E91">
              <w:rPr>
                <w:b/>
                <w:bCs/>
                <w:sz w:val="28"/>
                <w:szCs w:val="28"/>
              </w:rPr>
              <w:t>Тесты</w:t>
            </w:r>
          </w:p>
        </w:tc>
        <w:tc>
          <w:tcPr>
            <w:tcW w:w="1098" w:type="dxa"/>
          </w:tcPr>
          <w:p w:rsidR="00791CE3" w:rsidRPr="00384DDF" w:rsidRDefault="00791CE3" w:rsidP="00FA229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84DDF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791CE3" w:rsidRPr="00505E91" w:rsidTr="00FA2290">
        <w:tc>
          <w:tcPr>
            <w:tcW w:w="9039" w:type="dxa"/>
            <w:gridSpan w:val="2"/>
            <w:hideMark/>
          </w:tcPr>
          <w:p w:rsidR="00791CE3" w:rsidRPr="00505E91" w:rsidRDefault="00791CE3" w:rsidP="00FA229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3.3 </w:t>
            </w:r>
            <w:r w:rsidRPr="00505E91">
              <w:rPr>
                <w:b/>
                <w:bCs/>
                <w:sz w:val="28"/>
                <w:szCs w:val="28"/>
              </w:rPr>
              <w:t xml:space="preserve">Практические занятия, самостоятельная работа </w:t>
            </w:r>
          </w:p>
        </w:tc>
        <w:tc>
          <w:tcPr>
            <w:tcW w:w="1098" w:type="dxa"/>
          </w:tcPr>
          <w:p w:rsidR="00791CE3" w:rsidRPr="00384DDF" w:rsidRDefault="00791CE3" w:rsidP="00FA229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84DDF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791CE3" w:rsidRPr="00505E91" w:rsidTr="00FA2290">
        <w:tc>
          <w:tcPr>
            <w:tcW w:w="9039" w:type="dxa"/>
            <w:gridSpan w:val="2"/>
            <w:hideMark/>
          </w:tcPr>
          <w:p w:rsidR="00791CE3" w:rsidRPr="00C250E6" w:rsidRDefault="00791CE3" w:rsidP="00FA2290">
            <w:pPr>
              <w:rPr>
                <w:b/>
                <w:bCs/>
                <w:sz w:val="28"/>
                <w:szCs w:val="28"/>
              </w:rPr>
            </w:pPr>
            <w:r w:rsidRPr="00C250E6">
              <w:rPr>
                <w:b/>
                <w:bCs/>
                <w:sz w:val="28"/>
                <w:szCs w:val="28"/>
              </w:rPr>
              <w:t>4.Пакет экзаменационных материалов по МДК05.01. Организация и планирование налоговой деятельности</w:t>
            </w:r>
          </w:p>
          <w:p w:rsidR="00791CE3" w:rsidRPr="00C250E6" w:rsidRDefault="00791CE3" w:rsidP="00791CE3">
            <w:pPr>
              <w:numPr>
                <w:ilvl w:val="1"/>
                <w:numId w:val="7"/>
              </w:numPr>
              <w:ind w:left="0" w:firstLine="0"/>
              <w:rPr>
                <w:b/>
                <w:bCs/>
                <w:sz w:val="28"/>
                <w:szCs w:val="28"/>
              </w:rPr>
            </w:pPr>
            <w:r w:rsidRPr="00C250E6">
              <w:rPr>
                <w:b/>
                <w:bCs/>
                <w:sz w:val="28"/>
                <w:szCs w:val="28"/>
              </w:rPr>
              <w:t>Пакет экзаменационных материалов</w:t>
            </w:r>
          </w:p>
          <w:p w:rsidR="00791CE3" w:rsidRPr="00C250E6" w:rsidRDefault="00791CE3" w:rsidP="00791CE3">
            <w:pPr>
              <w:numPr>
                <w:ilvl w:val="1"/>
                <w:numId w:val="7"/>
              </w:numPr>
              <w:ind w:left="0" w:firstLine="0"/>
              <w:rPr>
                <w:b/>
                <w:bCs/>
                <w:sz w:val="28"/>
                <w:szCs w:val="28"/>
              </w:rPr>
            </w:pPr>
            <w:r w:rsidRPr="00C250E6">
              <w:rPr>
                <w:b/>
                <w:bCs/>
                <w:sz w:val="28"/>
                <w:szCs w:val="28"/>
              </w:rPr>
              <w:t>Пакет экзаменатора</w:t>
            </w:r>
          </w:p>
        </w:tc>
        <w:tc>
          <w:tcPr>
            <w:tcW w:w="1098" w:type="dxa"/>
          </w:tcPr>
          <w:p w:rsidR="00791CE3" w:rsidRDefault="00791CE3" w:rsidP="00FA229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84DDF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21</w:t>
            </w:r>
          </w:p>
          <w:p w:rsidR="00791CE3" w:rsidRDefault="00791CE3" w:rsidP="00FA229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221</w:t>
            </w:r>
          </w:p>
          <w:p w:rsidR="00791CE3" w:rsidRPr="00384DDF" w:rsidRDefault="00791CE3" w:rsidP="00FA229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282</w:t>
            </w:r>
          </w:p>
        </w:tc>
      </w:tr>
      <w:tr w:rsidR="00791CE3" w:rsidRPr="00505E91" w:rsidTr="00FA2290">
        <w:trPr>
          <w:trHeight w:val="455"/>
        </w:trPr>
        <w:tc>
          <w:tcPr>
            <w:tcW w:w="9039" w:type="dxa"/>
            <w:gridSpan w:val="2"/>
            <w:hideMark/>
          </w:tcPr>
          <w:p w:rsidR="00791CE3" w:rsidRPr="00505E91" w:rsidRDefault="00791CE3" w:rsidP="00FA229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</w:t>
            </w:r>
            <w:r w:rsidRPr="00505E91">
              <w:rPr>
                <w:b/>
                <w:bCs/>
                <w:sz w:val="28"/>
                <w:szCs w:val="28"/>
              </w:rPr>
              <w:t>Оценка по учебной и производственной практике</w:t>
            </w:r>
            <w:r>
              <w:rPr>
                <w:b/>
                <w:bCs/>
                <w:sz w:val="28"/>
                <w:szCs w:val="28"/>
              </w:rPr>
              <w:t>, курсовой работе</w:t>
            </w:r>
          </w:p>
        </w:tc>
        <w:tc>
          <w:tcPr>
            <w:tcW w:w="1098" w:type="dxa"/>
          </w:tcPr>
          <w:p w:rsidR="00791CE3" w:rsidRPr="00DA71BA" w:rsidRDefault="00791CE3" w:rsidP="00FA229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A71BA">
              <w:rPr>
                <w:b/>
                <w:bCs/>
                <w:sz w:val="28"/>
                <w:szCs w:val="28"/>
              </w:rPr>
              <w:t>28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791CE3" w:rsidRPr="00505E91" w:rsidTr="00FA2290">
        <w:tc>
          <w:tcPr>
            <w:tcW w:w="9039" w:type="dxa"/>
            <w:gridSpan w:val="2"/>
            <w:hideMark/>
          </w:tcPr>
          <w:p w:rsidR="00791CE3" w:rsidRPr="00505E91" w:rsidRDefault="00791CE3" w:rsidP="00FA2290">
            <w:pPr>
              <w:rPr>
                <w:b/>
                <w:bCs/>
                <w:sz w:val="28"/>
                <w:szCs w:val="28"/>
              </w:rPr>
            </w:pPr>
            <w:r w:rsidRPr="00505E91">
              <w:rPr>
                <w:b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5.1</w:t>
            </w:r>
            <w:r w:rsidRPr="00505E91">
              <w:rPr>
                <w:b/>
                <w:bCs/>
                <w:sz w:val="28"/>
                <w:szCs w:val="28"/>
              </w:rPr>
              <w:t>. Учебная практика</w:t>
            </w:r>
          </w:p>
        </w:tc>
        <w:tc>
          <w:tcPr>
            <w:tcW w:w="1098" w:type="dxa"/>
          </w:tcPr>
          <w:p w:rsidR="00791CE3" w:rsidRPr="00DA71BA" w:rsidRDefault="00791CE3" w:rsidP="00FA229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A71BA">
              <w:rPr>
                <w:b/>
                <w:bCs/>
                <w:sz w:val="28"/>
                <w:szCs w:val="28"/>
              </w:rPr>
              <w:t>28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791CE3" w:rsidRPr="00505E91" w:rsidTr="00FA2290">
        <w:tc>
          <w:tcPr>
            <w:tcW w:w="9039" w:type="dxa"/>
            <w:gridSpan w:val="2"/>
            <w:hideMark/>
          </w:tcPr>
          <w:p w:rsidR="00791CE3" w:rsidRDefault="00791CE3" w:rsidP="00FA229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5.2</w:t>
            </w:r>
            <w:r w:rsidRPr="00505E91">
              <w:rPr>
                <w:b/>
                <w:bCs/>
                <w:sz w:val="28"/>
                <w:szCs w:val="28"/>
              </w:rPr>
              <w:t>Производственная практика</w:t>
            </w:r>
          </w:p>
          <w:p w:rsidR="00791CE3" w:rsidRDefault="00791CE3" w:rsidP="00FA2290">
            <w:pPr>
              <w:rPr>
                <w:b/>
                <w:bCs/>
                <w:sz w:val="28"/>
                <w:szCs w:val="28"/>
              </w:rPr>
            </w:pPr>
          </w:p>
          <w:p w:rsidR="00791CE3" w:rsidRPr="00505E91" w:rsidRDefault="00791CE3" w:rsidP="00FA229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5.3Курсовая работа</w:t>
            </w:r>
          </w:p>
        </w:tc>
        <w:tc>
          <w:tcPr>
            <w:tcW w:w="1098" w:type="dxa"/>
          </w:tcPr>
          <w:p w:rsidR="00791CE3" w:rsidRDefault="00791CE3" w:rsidP="00FA229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297</w:t>
            </w:r>
          </w:p>
          <w:p w:rsidR="00791CE3" w:rsidRPr="00505E91" w:rsidRDefault="00791CE3" w:rsidP="00FA229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</w:t>
            </w:r>
          </w:p>
        </w:tc>
      </w:tr>
      <w:tr w:rsidR="00791CE3" w:rsidRPr="00505E91" w:rsidTr="00FA2290">
        <w:tc>
          <w:tcPr>
            <w:tcW w:w="9039" w:type="dxa"/>
            <w:gridSpan w:val="2"/>
            <w:hideMark/>
          </w:tcPr>
          <w:p w:rsidR="00791CE3" w:rsidRDefault="00791CE3" w:rsidP="00FA229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  <w:r w:rsidRPr="00505E91">
              <w:rPr>
                <w:b/>
                <w:bCs/>
                <w:sz w:val="28"/>
                <w:szCs w:val="28"/>
              </w:rPr>
              <w:t xml:space="preserve">Контрольно-оценочные средства для экзамена по модулю  </w:t>
            </w:r>
          </w:p>
          <w:p w:rsidR="00791CE3" w:rsidRDefault="00791CE3" w:rsidP="00FA2290">
            <w:pPr>
              <w:rPr>
                <w:b/>
                <w:bCs/>
                <w:sz w:val="28"/>
                <w:szCs w:val="28"/>
              </w:rPr>
            </w:pPr>
            <w:r w:rsidRPr="00505E91">
              <w:rPr>
                <w:b/>
                <w:bCs/>
                <w:sz w:val="28"/>
                <w:szCs w:val="28"/>
              </w:rPr>
              <w:t>(квалификационного)</w:t>
            </w:r>
          </w:p>
          <w:p w:rsidR="00791CE3" w:rsidRDefault="00791CE3" w:rsidP="00FA229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6.1. Пакет экзаменационных материалов</w:t>
            </w:r>
          </w:p>
          <w:p w:rsidR="00791CE3" w:rsidRPr="00505E91" w:rsidRDefault="00791CE3" w:rsidP="00FA229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6.2. Пакет экзаменатора</w:t>
            </w:r>
          </w:p>
        </w:tc>
        <w:tc>
          <w:tcPr>
            <w:tcW w:w="1098" w:type="dxa"/>
          </w:tcPr>
          <w:p w:rsidR="00791CE3" w:rsidRDefault="00791CE3" w:rsidP="00FA229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319</w:t>
            </w:r>
          </w:p>
          <w:p w:rsidR="00791CE3" w:rsidRDefault="00791CE3" w:rsidP="00FA229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322</w:t>
            </w:r>
          </w:p>
          <w:p w:rsidR="00791CE3" w:rsidRPr="00505E91" w:rsidRDefault="00791CE3" w:rsidP="00FA229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398</w:t>
            </w:r>
          </w:p>
        </w:tc>
      </w:tr>
      <w:tr w:rsidR="00791CE3" w:rsidRPr="00505E91" w:rsidTr="00FA2290">
        <w:tc>
          <w:tcPr>
            <w:tcW w:w="9039" w:type="dxa"/>
            <w:gridSpan w:val="2"/>
            <w:hideMark/>
          </w:tcPr>
          <w:p w:rsidR="00791CE3" w:rsidRDefault="00791CE3" w:rsidP="00FA2290">
            <w:pPr>
              <w:rPr>
                <w:b/>
                <w:bCs/>
                <w:sz w:val="28"/>
                <w:szCs w:val="28"/>
              </w:rPr>
            </w:pPr>
          </w:p>
          <w:p w:rsidR="00791CE3" w:rsidRPr="00505E91" w:rsidRDefault="00791CE3" w:rsidP="00FA229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8" w:type="dxa"/>
          </w:tcPr>
          <w:p w:rsidR="00791CE3" w:rsidRPr="00505E91" w:rsidRDefault="00791CE3" w:rsidP="00FA229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91CE3" w:rsidRPr="00505E91" w:rsidTr="00FA2290">
        <w:tc>
          <w:tcPr>
            <w:tcW w:w="9039" w:type="dxa"/>
            <w:gridSpan w:val="2"/>
          </w:tcPr>
          <w:p w:rsidR="00791CE3" w:rsidRPr="00505E91" w:rsidRDefault="00791CE3" w:rsidP="00FA2290">
            <w:pPr>
              <w:ind w:left="10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8" w:type="dxa"/>
          </w:tcPr>
          <w:p w:rsidR="00791CE3" w:rsidRPr="00505E91" w:rsidRDefault="00791CE3" w:rsidP="00FA229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91CE3" w:rsidRPr="004C6C09" w:rsidTr="00FA2290">
        <w:trPr>
          <w:gridAfter w:val="2"/>
          <w:wAfter w:w="1622" w:type="dxa"/>
        </w:trPr>
        <w:tc>
          <w:tcPr>
            <w:tcW w:w="8515" w:type="dxa"/>
          </w:tcPr>
          <w:p w:rsidR="00791CE3" w:rsidRPr="004C6C09" w:rsidRDefault="00791CE3" w:rsidP="00FA2290">
            <w:pPr>
              <w:ind w:left="426" w:hanging="142"/>
              <w:rPr>
                <w:b/>
                <w:bCs/>
                <w:color w:val="FF0000"/>
                <w:sz w:val="28"/>
                <w:szCs w:val="28"/>
              </w:rPr>
            </w:pPr>
          </w:p>
        </w:tc>
      </w:tr>
      <w:tr w:rsidR="00791CE3" w:rsidTr="00FA2290">
        <w:trPr>
          <w:gridAfter w:val="2"/>
          <w:wAfter w:w="1622" w:type="dxa"/>
        </w:trPr>
        <w:tc>
          <w:tcPr>
            <w:tcW w:w="8515" w:type="dxa"/>
          </w:tcPr>
          <w:p w:rsidR="00791CE3" w:rsidRDefault="00791CE3" w:rsidP="00FA2290">
            <w:pPr>
              <w:ind w:left="426" w:hanging="142"/>
              <w:rPr>
                <w:b/>
                <w:bCs/>
                <w:sz w:val="28"/>
                <w:szCs w:val="28"/>
              </w:rPr>
            </w:pPr>
          </w:p>
        </w:tc>
      </w:tr>
      <w:tr w:rsidR="00791CE3" w:rsidTr="00FA2290">
        <w:trPr>
          <w:gridAfter w:val="2"/>
          <w:wAfter w:w="1622" w:type="dxa"/>
        </w:trPr>
        <w:tc>
          <w:tcPr>
            <w:tcW w:w="8515" w:type="dxa"/>
          </w:tcPr>
          <w:p w:rsidR="00791CE3" w:rsidRDefault="00791CE3" w:rsidP="00FA2290">
            <w:pPr>
              <w:ind w:left="426" w:hanging="142"/>
              <w:rPr>
                <w:b/>
                <w:bCs/>
                <w:sz w:val="28"/>
                <w:szCs w:val="28"/>
              </w:rPr>
            </w:pPr>
          </w:p>
        </w:tc>
      </w:tr>
      <w:tr w:rsidR="00791CE3" w:rsidRPr="006720F6" w:rsidTr="00FA2290">
        <w:trPr>
          <w:gridAfter w:val="2"/>
          <w:wAfter w:w="1622" w:type="dxa"/>
          <w:trHeight w:val="455"/>
        </w:trPr>
        <w:tc>
          <w:tcPr>
            <w:tcW w:w="8515" w:type="dxa"/>
          </w:tcPr>
          <w:p w:rsidR="00791CE3" w:rsidRPr="006720F6" w:rsidRDefault="00791CE3" w:rsidP="00FA2290">
            <w:pPr>
              <w:ind w:left="426" w:hanging="142"/>
              <w:rPr>
                <w:b/>
                <w:bCs/>
                <w:sz w:val="28"/>
                <w:szCs w:val="28"/>
              </w:rPr>
            </w:pPr>
          </w:p>
        </w:tc>
      </w:tr>
      <w:tr w:rsidR="00791CE3" w:rsidRPr="006720F6" w:rsidTr="00FA2290">
        <w:trPr>
          <w:gridAfter w:val="2"/>
          <w:wAfter w:w="1622" w:type="dxa"/>
        </w:trPr>
        <w:tc>
          <w:tcPr>
            <w:tcW w:w="8515" w:type="dxa"/>
          </w:tcPr>
          <w:p w:rsidR="00791CE3" w:rsidRPr="006720F6" w:rsidRDefault="00791CE3" w:rsidP="00FA229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91CE3" w:rsidRPr="001048CE" w:rsidTr="00FA2290">
        <w:trPr>
          <w:gridAfter w:val="2"/>
          <w:wAfter w:w="1622" w:type="dxa"/>
        </w:trPr>
        <w:tc>
          <w:tcPr>
            <w:tcW w:w="8515" w:type="dxa"/>
          </w:tcPr>
          <w:p w:rsidR="00791CE3" w:rsidRPr="001048CE" w:rsidRDefault="00791CE3" w:rsidP="00FA2290">
            <w:pPr>
              <w:ind w:left="330"/>
              <w:rPr>
                <w:b/>
                <w:bCs/>
                <w:sz w:val="28"/>
                <w:szCs w:val="28"/>
              </w:rPr>
            </w:pPr>
          </w:p>
        </w:tc>
      </w:tr>
      <w:tr w:rsidR="00791CE3" w:rsidTr="00FA2290">
        <w:trPr>
          <w:gridAfter w:val="2"/>
          <w:wAfter w:w="1622" w:type="dxa"/>
        </w:trPr>
        <w:tc>
          <w:tcPr>
            <w:tcW w:w="8515" w:type="dxa"/>
          </w:tcPr>
          <w:p w:rsidR="00791CE3" w:rsidRDefault="00791CE3" w:rsidP="00FA2290">
            <w:pPr>
              <w:rPr>
                <w:b/>
                <w:bCs/>
                <w:sz w:val="28"/>
                <w:szCs w:val="28"/>
              </w:rPr>
            </w:pPr>
          </w:p>
          <w:p w:rsidR="00791CE3" w:rsidRDefault="00791CE3" w:rsidP="00FA2290">
            <w:pPr>
              <w:rPr>
                <w:b/>
                <w:bCs/>
                <w:sz w:val="28"/>
                <w:szCs w:val="28"/>
              </w:rPr>
            </w:pPr>
          </w:p>
          <w:p w:rsidR="00791CE3" w:rsidRDefault="00791CE3" w:rsidP="00FA229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91CE3" w:rsidTr="00FA2290">
        <w:trPr>
          <w:gridAfter w:val="2"/>
          <w:wAfter w:w="1622" w:type="dxa"/>
        </w:trPr>
        <w:tc>
          <w:tcPr>
            <w:tcW w:w="8515" w:type="dxa"/>
          </w:tcPr>
          <w:p w:rsidR="00791CE3" w:rsidRDefault="00791CE3" w:rsidP="00FA2290">
            <w:pPr>
              <w:ind w:left="426" w:hanging="142"/>
              <w:rPr>
                <w:b/>
                <w:bCs/>
                <w:sz w:val="28"/>
                <w:szCs w:val="28"/>
              </w:rPr>
            </w:pPr>
          </w:p>
          <w:p w:rsidR="00211FC0" w:rsidRDefault="00211FC0" w:rsidP="00FA2290">
            <w:pPr>
              <w:ind w:left="426" w:hanging="142"/>
              <w:rPr>
                <w:b/>
                <w:bCs/>
                <w:sz w:val="28"/>
                <w:szCs w:val="28"/>
              </w:rPr>
            </w:pPr>
          </w:p>
        </w:tc>
      </w:tr>
    </w:tbl>
    <w:p w:rsidR="00791CE3" w:rsidRPr="00505E91" w:rsidRDefault="00791CE3" w:rsidP="00791CE3">
      <w:pPr>
        <w:spacing w:line="360" w:lineRule="auto"/>
        <w:jc w:val="center"/>
        <w:rPr>
          <w:b/>
          <w:bCs/>
          <w:sz w:val="28"/>
          <w:szCs w:val="28"/>
        </w:rPr>
      </w:pPr>
    </w:p>
    <w:p w:rsidR="00791CE3" w:rsidRDefault="00791CE3" w:rsidP="00791CE3">
      <w:pPr>
        <w:numPr>
          <w:ilvl w:val="0"/>
          <w:numId w:val="6"/>
        </w:numPr>
        <w:suppressAutoHyphens/>
        <w:jc w:val="center"/>
        <w:rPr>
          <w:b/>
        </w:rPr>
      </w:pPr>
      <w:r>
        <w:rPr>
          <w:b/>
        </w:rPr>
        <w:lastRenderedPageBreak/>
        <w:t xml:space="preserve">ЦЕЛЬ И ПЛАНИРУЕМЫЕ РЕЗУЛЬТАТЫ ОСВОЕНИЯ </w:t>
      </w:r>
    </w:p>
    <w:p w:rsidR="00791CE3" w:rsidRPr="00115ED4" w:rsidRDefault="00791CE3" w:rsidP="00F31A61">
      <w:pPr>
        <w:suppressAutoHyphens/>
        <w:ind w:left="720"/>
        <w:jc w:val="center"/>
        <w:rPr>
          <w:b/>
        </w:rPr>
      </w:pPr>
      <w:r>
        <w:rPr>
          <w:b/>
        </w:rPr>
        <w:t>ПРОФЕССИОНАЛЬНОГО МОДУЛЯ</w:t>
      </w:r>
    </w:p>
    <w:p w:rsidR="00791CE3" w:rsidRPr="00115ED4" w:rsidRDefault="00791CE3" w:rsidP="00791CE3">
      <w:pPr>
        <w:suppressAutoHyphens/>
        <w:ind w:left="720"/>
        <w:rPr>
          <w:b/>
          <w:i/>
        </w:rPr>
      </w:pPr>
    </w:p>
    <w:p w:rsidR="00791CE3" w:rsidRPr="00115ED4" w:rsidRDefault="00791CE3" w:rsidP="00791CE3">
      <w:pPr>
        <w:autoSpaceDE w:val="0"/>
        <w:autoSpaceDN w:val="0"/>
        <w:adjustRightInd w:val="0"/>
        <w:ind w:firstLine="360"/>
        <w:jc w:val="both"/>
      </w:pPr>
      <w:r w:rsidRPr="00115ED4">
        <w:t xml:space="preserve">В результате изучения профессионального модуля обучающийся должен освоить основной вид деятельности: </w:t>
      </w:r>
      <w:r w:rsidRPr="00115ED4">
        <w:rPr>
          <w:b/>
          <w:bCs/>
        </w:rPr>
        <w:t xml:space="preserve"> </w:t>
      </w:r>
      <w:r w:rsidRPr="00115ED4">
        <w:rPr>
          <w:b/>
          <w:bCs/>
          <w:i/>
        </w:rPr>
        <w:t>«Осуществление налогового учета и налогового планирования в организации»</w:t>
      </w:r>
      <w:r w:rsidRPr="00115ED4">
        <w:rPr>
          <w:b/>
          <w:bCs/>
        </w:rPr>
        <w:t xml:space="preserve"> </w:t>
      </w:r>
      <w:r w:rsidRPr="00115ED4">
        <w:t>и соответствующие ему общие компетенции и профессиональные компетенции:</w:t>
      </w:r>
    </w:p>
    <w:p w:rsidR="00791CE3" w:rsidRPr="00115ED4" w:rsidRDefault="00791CE3" w:rsidP="00791CE3">
      <w:pPr>
        <w:autoSpaceDE w:val="0"/>
        <w:autoSpaceDN w:val="0"/>
        <w:adjustRightInd w:val="0"/>
        <w:jc w:val="both"/>
      </w:pPr>
    </w:p>
    <w:p w:rsidR="00791CE3" w:rsidRPr="00115ED4" w:rsidRDefault="00791CE3" w:rsidP="00791CE3">
      <w:pPr>
        <w:jc w:val="both"/>
      </w:pPr>
      <w:r w:rsidRPr="00115ED4">
        <w:t>1.1.Перечень общих компетенций</w:t>
      </w:r>
    </w:p>
    <w:tbl>
      <w:tblPr>
        <w:tblpPr w:leftFromText="180" w:rightFromText="180" w:vertAnchor="text" w:horzAnchor="margin" w:tblpY="5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2"/>
        <w:gridCol w:w="8945"/>
      </w:tblGrid>
      <w:tr w:rsidR="00791CE3" w:rsidRPr="007450DA" w:rsidTr="00A72FCF">
        <w:tc>
          <w:tcPr>
            <w:tcW w:w="1192" w:type="dxa"/>
          </w:tcPr>
          <w:p w:rsidR="00791CE3" w:rsidRPr="007450DA" w:rsidRDefault="00791CE3" w:rsidP="00FA22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7450DA">
              <w:rPr>
                <w:b/>
                <w:bCs/>
                <w:iCs/>
              </w:rPr>
              <w:t>Код</w:t>
            </w:r>
          </w:p>
        </w:tc>
        <w:tc>
          <w:tcPr>
            <w:tcW w:w="8945" w:type="dxa"/>
          </w:tcPr>
          <w:p w:rsidR="00791CE3" w:rsidRPr="007450DA" w:rsidRDefault="00791CE3" w:rsidP="00FA22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7450DA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791CE3" w:rsidRPr="007450DA" w:rsidTr="00A72FCF">
        <w:trPr>
          <w:trHeight w:val="327"/>
        </w:trPr>
        <w:tc>
          <w:tcPr>
            <w:tcW w:w="1192" w:type="dxa"/>
          </w:tcPr>
          <w:p w:rsidR="00791CE3" w:rsidRPr="00BE74FD" w:rsidRDefault="00791CE3" w:rsidP="00A72FCF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E74FD">
              <w:rPr>
                <w:b/>
                <w:bCs/>
                <w:iCs/>
              </w:rPr>
              <w:t>ОК 1.</w:t>
            </w:r>
          </w:p>
        </w:tc>
        <w:tc>
          <w:tcPr>
            <w:tcW w:w="8945" w:type="dxa"/>
          </w:tcPr>
          <w:p w:rsidR="00791CE3" w:rsidRPr="007450DA" w:rsidRDefault="00791CE3" w:rsidP="00A72FCF">
            <w:pPr>
              <w:autoSpaceDE w:val="0"/>
              <w:autoSpaceDN w:val="0"/>
              <w:adjustRightInd w:val="0"/>
              <w:jc w:val="both"/>
              <w:rPr>
                <w:bCs/>
                <w:i/>
                <w:iCs/>
              </w:rPr>
            </w:pPr>
            <w:r w:rsidRPr="007450DA">
              <w:rPr>
                <w:iCs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791CE3" w:rsidRPr="007450DA" w:rsidTr="00A72FCF">
        <w:trPr>
          <w:trHeight w:val="837"/>
        </w:trPr>
        <w:tc>
          <w:tcPr>
            <w:tcW w:w="1192" w:type="dxa"/>
          </w:tcPr>
          <w:p w:rsidR="00791CE3" w:rsidRPr="00BE74FD" w:rsidRDefault="00791CE3" w:rsidP="00A72FCF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E74FD">
              <w:rPr>
                <w:b/>
                <w:bCs/>
                <w:iCs/>
              </w:rPr>
              <w:t>ОК 2.</w:t>
            </w:r>
          </w:p>
        </w:tc>
        <w:tc>
          <w:tcPr>
            <w:tcW w:w="8945" w:type="dxa"/>
          </w:tcPr>
          <w:p w:rsidR="00A72FCF" w:rsidRDefault="00A72FCF" w:rsidP="00A72FCF">
            <w:pPr>
              <w:autoSpaceDE w:val="0"/>
              <w:autoSpaceDN w:val="0"/>
              <w:adjustRightInd w:val="0"/>
              <w:jc w:val="both"/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791CE3" w:rsidRPr="007450DA" w:rsidRDefault="00791CE3" w:rsidP="00A72FCF">
            <w:pPr>
              <w:autoSpaceDE w:val="0"/>
              <w:autoSpaceDN w:val="0"/>
              <w:adjustRightInd w:val="0"/>
              <w:jc w:val="both"/>
            </w:pPr>
          </w:p>
        </w:tc>
      </w:tr>
      <w:tr w:rsidR="00791CE3" w:rsidRPr="007450DA" w:rsidTr="00A72FCF">
        <w:tc>
          <w:tcPr>
            <w:tcW w:w="1192" w:type="dxa"/>
          </w:tcPr>
          <w:p w:rsidR="00791CE3" w:rsidRPr="00BE74FD" w:rsidRDefault="00791CE3" w:rsidP="00A72FCF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E74FD">
              <w:rPr>
                <w:b/>
                <w:bCs/>
                <w:iCs/>
              </w:rPr>
              <w:t>ОК 3.</w:t>
            </w:r>
          </w:p>
        </w:tc>
        <w:tc>
          <w:tcPr>
            <w:tcW w:w="8945" w:type="dxa"/>
          </w:tcPr>
          <w:p w:rsidR="00791CE3" w:rsidRPr="007450DA" w:rsidRDefault="00A72FCF" w:rsidP="00A72FCF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791CE3" w:rsidRPr="007450DA" w:rsidTr="00A72FCF">
        <w:tc>
          <w:tcPr>
            <w:tcW w:w="1192" w:type="dxa"/>
          </w:tcPr>
          <w:p w:rsidR="00791CE3" w:rsidRPr="00BE74FD" w:rsidRDefault="00791CE3" w:rsidP="00A72FCF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E74FD">
              <w:rPr>
                <w:b/>
                <w:bCs/>
                <w:iCs/>
              </w:rPr>
              <w:t>ОК 4.</w:t>
            </w:r>
          </w:p>
        </w:tc>
        <w:tc>
          <w:tcPr>
            <w:tcW w:w="8945" w:type="dxa"/>
          </w:tcPr>
          <w:p w:rsidR="00A72FCF" w:rsidRDefault="00A72FCF" w:rsidP="00A72FCF">
            <w:pPr>
              <w:autoSpaceDE w:val="0"/>
              <w:autoSpaceDN w:val="0"/>
              <w:adjustRightInd w:val="0"/>
              <w:jc w:val="both"/>
            </w:pPr>
            <w:r>
              <w:t>Эффективно взаимодействовать и работать в коллективе и команде;</w:t>
            </w:r>
          </w:p>
          <w:p w:rsidR="00791CE3" w:rsidRPr="007450DA" w:rsidRDefault="00791CE3" w:rsidP="00A72FCF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</w:p>
        </w:tc>
      </w:tr>
      <w:tr w:rsidR="00791CE3" w:rsidRPr="007450DA" w:rsidTr="00A72FCF">
        <w:tc>
          <w:tcPr>
            <w:tcW w:w="1192" w:type="dxa"/>
          </w:tcPr>
          <w:p w:rsidR="00791CE3" w:rsidRPr="00BE74FD" w:rsidRDefault="00791CE3" w:rsidP="00A72FCF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E74FD">
              <w:rPr>
                <w:b/>
                <w:bCs/>
                <w:iCs/>
              </w:rPr>
              <w:t>ОК 5.</w:t>
            </w:r>
          </w:p>
        </w:tc>
        <w:tc>
          <w:tcPr>
            <w:tcW w:w="8945" w:type="dxa"/>
          </w:tcPr>
          <w:p w:rsidR="00791CE3" w:rsidRPr="007450DA" w:rsidRDefault="00791CE3" w:rsidP="00A72FCF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7450D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791CE3" w:rsidRPr="007450DA" w:rsidTr="00A72FCF">
        <w:trPr>
          <w:trHeight w:val="1186"/>
        </w:trPr>
        <w:tc>
          <w:tcPr>
            <w:tcW w:w="1192" w:type="dxa"/>
          </w:tcPr>
          <w:p w:rsidR="00791CE3" w:rsidRPr="00BE74FD" w:rsidRDefault="00791CE3" w:rsidP="00A72FCF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E74FD">
              <w:rPr>
                <w:b/>
                <w:bCs/>
                <w:iCs/>
              </w:rPr>
              <w:t>ОК 6.</w:t>
            </w:r>
          </w:p>
        </w:tc>
        <w:tc>
          <w:tcPr>
            <w:tcW w:w="8945" w:type="dxa"/>
          </w:tcPr>
          <w:p w:rsidR="00A72FCF" w:rsidRDefault="00A72FCF" w:rsidP="00A72FCF">
            <w:pPr>
              <w:autoSpaceDE w:val="0"/>
              <w:autoSpaceDN w:val="0"/>
              <w:adjustRightInd w:val="0"/>
              <w:jc w:val="both"/>
            </w:pPr>
            <w: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>
              <w:t>антикоррупционного</w:t>
            </w:r>
            <w:proofErr w:type="spellEnd"/>
            <w:r>
              <w:t xml:space="preserve"> поведения;</w:t>
            </w:r>
          </w:p>
          <w:p w:rsidR="00791CE3" w:rsidRPr="007450DA" w:rsidRDefault="00791CE3" w:rsidP="00A72FCF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</w:p>
        </w:tc>
      </w:tr>
      <w:tr w:rsidR="00791CE3" w:rsidRPr="007450DA" w:rsidTr="00A72FCF">
        <w:tc>
          <w:tcPr>
            <w:tcW w:w="1192" w:type="dxa"/>
          </w:tcPr>
          <w:p w:rsidR="00791CE3" w:rsidRPr="00BE74FD" w:rsidRDefault="00791CE3" w:rsidP="00A72FCF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E74FD">
              <w:rPr>
                <w:b/>
                <w:bCs/>
                <w:iCs/>
              </w:rPr>
              <w:t xml:space="preserve">ОК </w:t>
            </w:r>
            <w:r w:rsidR="00A72FCF">
              <w:rPr>
                <w:b/>
                <w:bCs/>
                <w:iCs/>
              </w:rPr>
              <w:t>9</w:t>
            </w:r>
            <w:r w:rsidRPr="00BE74FD">
              <w:rPr>
                <w:b/>
                <w:bCs/>
                <w:iCs/>
              </w:rPr>
              <w:t>.</w:t>
            </w:r>
          </w:p>
        </w:tc>
        <w:tc>
          <w:tcPr>
            <w:tcW w:w="8945" w:type="dxa"/>
          </w:tcPr>
          <w:p w:rsidR="00791CE3" w:rsidRPr="007450DA" w:rsidRDefault="00791CE3" w:rsidP="00A72FCF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7450DA">
              <w:t>Пользоваться профессиональной документацией на государственном и иностранном языках;</w:t>
            </w:r>
          </w:p>
        </w:tc>
      </w:tr>
    </w:tbl>
    <w:p w:rsidR="00791CE3" w:rsidRDefault="00791CE3" w:rsidP="00791CE3">
      <w:pPr>
        <w:keepNext/>
        <w:jc w:val="both"/>
        <w:outlineLvl w:val="1"/>
        <w:rPr>
          <w:bCs/>
          <w:iCs/>
          <w:sz w:val="28"/>
          <w:szCs w:val="28"/>
        </w:rPr>
      </w:pPr>
    </w:p>
    <w:p w:rsidR="00791CE3" w:rsidRPr="00115ED4" w:rsidRDefault="00791CE3" w:rsidP="00791CE3">
      <w:pPr>
        <w:keepNext/>
        <w:jc w:val="both"/>
        <w:outlineLvl w:val="1"/>
        <w:rPr>
          <w:b/>
        </w:rPr>
      </w:pPr>
      <w:r w:rsidRPr="007450DA">
        <w:rPr>
          <w:bCs/>
          <w:iCs/>
          <w:sz w:val="28"/>
          <w:szCs w:val="28"/>
        </w:rPr>
        <w:t>1</w:t>
      </w:r>
      <w:r w:rsidRPr="00115ED4">
        <w:rPr>
          <w:bCs/>
          <w:iCs/>
        </w:rPr>
        <w:t xml:space="preserve">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0"/>
        <w:gridCol w:w="8917"/>
      </w:tblGrid>
      <w:tr w:rsidR="00791CE3" w:rsidRPr="00115ED4" w:rsidTr="00FA2290">
        <w:trPr>
          <w:trHeight w:val="633"/>
        </w:trPr>
        <w:tc>
          <w:tcPr>
            <w:tcW w:w="1242" w:type="dxa"/>
          </w:tcPr>
          <w:p w:rsidR="00791CE3" w:rsidRPr="00115ED4" w:rsidRDefault="00791CE3" w:rsidP="00FA2290">
            <w:pPr>
              <w:keepNext/>
              <w:jc w:val="center"/>
              <w:outlineLvl w:val="1"/>
              <w:rPr>
                <w:b/>
                <w:bCs/>
                <w:iCs/>
              </w:rPr>
            </w:pPr>
            <w:r w:rsidRPr="00115ED4">
              <w:rPr>
                <w:b/>
                <w:bCs/>
                <w:iCs/>
              </w:rPr>
              <w:t>Код</w:t>
            </w:r>
          </w:p>
        </w:tc>
        <w:tc>
          <w:tcPr>
            <w:tcW w:w="9302" w:type="dxa"/>
          </w:tcPr>
          <w:p w:rsidR="00791CE3" w:rsidRPr="00115ED4" w:rsidRDefault="00791CE3" w:rsidP="00FA2290">
            <w:pPr>
              <w:keepNext/>
              <w:jc w:val="center"/>
              <w:outlineLvl w:val="1"/>
              <w:rPr>
                <w:b/>
                <w:bCs/>
                <w:iCs/>
              </w:rPr>
            </w:pPr>
            <w:r w:rsidRPr="00115ED4">
              <w:rPr>
                <w:b/>
                <w:bCs/>
                <w:iCs/>
              </w:rPr>
              <w:t xml:space="preserve">Наименование видов деятельности и профессиональных </w:t>
            </w:r>
          </w:p>
          <w:p w:rsidR="00791CE3" w:rsidRPr="00115ED4" w:rsidRDefault="00791CE3" w:rsidP="00FA2290">
            <w:pPr>
              <w:keepNext/>
              <w:jc w:val="center"/>
              <w:outlineLvl w:val="1"/>
              <w:rPr>
                <w:b/>
                <w:bCs/>
                <w:iCs/>
              </w:rPr>
            </w:pPr>
            <w:r w:rsidRPr="00115ED4">
              <w:rPr>
                <w:b/>
                <w:bCs/>
                <w:iCs/>
              </w:rPr>
              <w:t>компетенций</w:t>
            </w:r>
          </w:p>
        </w:tc>
      </w:tr>
      <w:tr w:rsidR="00791CE3" w:rsidRPr="00115ED4" w:rsidTr="00FA2290">
        <w:trPr>
          <w:trHeight w:val="633"/>
        </w:trPr>
        <w:tc>
          <w:tcPr>
            <w:tcW w:w="1242" w:type="dxa"/>
          </w:tcPr>
          <w:p w:rsidR="00791CE3" w:rsidRPr="00115ED4" w:rsidRDefault="00791CE3" w:rsidP="00FA22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115ED4">
              <w:rPr>
                <w:b/>
                <w:bCs/>
                <w:iCs/>
              </w:rPr>
              <w:t>ВД.05</w:t>
            </w:r>
          </w:p>
        </w:tc>
        <w:tc>
          <w:tcPr>
            <w:tcW w:w="9302" w:type="dxa"/>
          </w:tcPr>
          <w:p w:rsidR="00791CE3" w:rsidRPr="00115ED4" w:rsidRDefault="00791CE3" w:rsidP="00FA2290">
            <w:pPr>
              <w:keepNext/>
              <w:jc w:val="both"/>
              <w:outlineLvl w:val="1"/>
              <w:rPr>
                <w:bCs/>
                <w:i/>
                <w:iCs/>
              </w:rPr>
            </w:pPr>
            <w:r w:rsidRPr="00115ED4">
              <w:t>Осуществление налогового учета и налогового планирования в организации</w:t>
            </w:r>
          </w:p>
        </w:tc>
      </w:tr>
      <w:tr w:rsidR="00791CE3" w:rsidRPr="00115ED4" w:rsidTr="00FA2290">
        <w:trPr>
          <w:trHeight w:val="317"/>
        </w:trPr>
        <w:tc>
          <w:tcPr>
            <w:tcW w:w="1242" w:type="dxa"/>
          </w:tcPr>
          <w:p w:rsidR="00791CE3" w:rsidRPr="00115ED4" w:rsidRDefault="00791CE3" w:rsidP="00FA2290">
            <w:pPr>
              <w:rPr>
                <w:b/>
              </w:rPr>
            </w:pPr>
            <w:r w:rsidRPr="00115ED4">
              <w:rPr>
                <w:b/>
              </w:rPr>
              <w:t xml:space="preserve">ПК 5.1. </w:t>
            </w:r>
          </w:p>
        </w:tc>
        <w:tc>
          <w:tcPr>
            <w:tcW w:w="9302" w:type="dxa"/>
          </w:tcPr>
          <w:p w:rsidR="00791CE3" w:rsidRPr="00115ED4" w:rsidRDefault="00791CE3" w:rsidP="00FA2290">
            <w:r w:rsidRPr="00115ED4">
              <w:t>Организовывать налоговый учет.</w:t>
            </w:r>
          </w:p>
        </w:tc>
      </w:tr>
      <w:tr w:rsidR="00791CE3" w:rsidRPr="00115ED4" w:rsidTr="00FA2290">
        <w:trPr>
          <w:trHeight w:val="633"/>
        </w:trPr>
        <w:tc>
          <w:tcPr>
            <w:tcW w:w="1242" w:type="dxa"/>
          </w:tcPr>
          <w:p w:rsidR="00791CE3" w:rsidRPr="00115ED4" w:rsidRDefault="00791CE3" w:rsidP="00FA22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115ED4">
              <w:rPr>
                <w:b/>
                <w:bCs/>
                <w:iCs/>
              </w:rPr>
              <w:t>ПК 5.2.</w:t>
            </w:r>
          </w:p>
        </w:tc>
        <w:tc>
          <w:tcPr>
            <w:tcW w:w="9302" w:type="dxa"/>
          </w:tcPr>
          <w:p w:rsidR="00791CE3" w:rsidRPr="00115ED4" w:rsidRDefault="00791CE3" w:rsidP="00FA229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15ED4">
              <w:rPr>
                <w:iCs/>
              </w:rPr>
              <w:t>Разрабатывать  и  заполнять  первичные  учетные  документы  и  регистры  налогового учета</w:t>
            </w:r>
          </w:p>
        </w:tc>
      </w:tr>
      <w:tr w:rsidR="00791CE3" w:rsidRPr="00115ED4" w:rsidTr="00FA2290">
        <w:trPr>
          <w:trHeight w:val="633"/>
        </w:trPr>
        <w:tc>
          <w:tcPr>
            <w:tcW w:w="1242" w:type="dxa"/>
          </w:tcPr>
          <w:p w:rsidR="00791CE3" w:rsidRPr="00115ED4" w:rsidRDefault="00791CE3" w:rsidP="00FA22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115ED4">
              <w:rPr>
                <w:b/>
                <w:bCs/>
                <w:iCs/>
              </w:rPr>
              <w:t>ПК 5.3.</w:t>
            </w:r>
          </w:p>
        </w:tc>
        <w:tc>
          <w:tcPr>
            <w:tcW w:w="9302" w:type="dxa"/>
          </w:tcPr>
          <w:p w:rsidR="00791CE3" w:rsidRPr="00115ED4" w:rsidRDefault="00791CE3" w:rsidP="00FA2290">
            <w:pPr>
              <w:keepNext/>
              <w:jc w:val="both"/>
              <w:outlineLvl w:val="1"/>
              <w:rPr>
                <w:bCs/>
                <w:iCs/>
              </w:rPr>
            </w:pPr>
            <w:r w:rsidRPr="00115ED4">
              <w:rPr>
                <w:bCs/>
                <w:iCs/>
              </w:rPr>
              <w:t>Проводить  определение  налоговой  базы для  расчета  налогов  и  сборов,  обязательных для уплаты</w:t>
            </w:r>
          </w:p>
        </w:tc>
      </w:tr>
      <w:tr w:rsidR="00791CE3" w:rsidRPr="00115ED4" w:rsidTr="00FA2290">
        <w:trPr>
          <w:trHeight w:val="663"/>
        </w:trPr>
        <w:tc>
          <w:tcPr>
            <w:tcW w:w="1242" w:type="dxa"/>
          </w:tcPr>
          <w:p w:rsidR="00791CE3" w:rsidRPr="00115ED4" w:rsidRDefault="00791CE3" w:rsidP="00FA22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115ED4">
              <w:rPr>
                <w:b/>
                <w:bCs/>
                <w:iCs/>
              </w:rPr>
              <w:t>ПК 5.4.</w:t>
            </w:r>
          </w:p>
        </w:tc>
        <w:tc>
          <w:tcPr>
            <w:tcW w:w="9302" w:type="dxa"/>
          </w:tcPr>
          <w:p w:rsidR="00791CE3" w:rsidRPr="00115ED4" w:rsidRDefault="00791CE3" w:rsidP="00FA229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15ED4">
              <w:rPr>
                <w:iCs/>
              </w:rPr>
              <w:t xml:space="preserve">Применять  налоговые льготы  в  используемой  системе  налогообложения  при исчислении величины налогов и сборов, обязательных для уплаты. </w:t>
            </w:r>
          </w:p>
        </w:tc>
      </w:tr>
      <w:tr w:rsidR="00791CE3" w:rsidRPr="00115ED4" w:rsidTr="00FA2290">
        <w:trPr>
          <w:trHeight w:val="317"/>
        </w:trPr>
        <w:tc>
          <w:tcPr>
            <w:tcW w:w="1242" w:type="dxa"/>
          </w:tcPr>
          <w:p w:rsidR="00791CE3" w:rsidRPr="00115ED4" w:rsidRDefault="00791CE3" w:rsidP="00FA22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115ED4">
              <w:rPr>
                <w:b/>
                <w:bCs/>
                <w:iCs/>
              </w:rPr>
              <w:t>ПК 5.5</w:t>
            </w:r>
          </w:p>
        </w:tc>
        <w:tc>
          <w:tcPr>
            <w:tcW w:w="9302" w:type="dxa"/>
          </w:tcPr>
          <w:p w:rsidR="00791CE3" w:rsidRPr="00115ED4" w:rsidRDefault="00791CE3" w:rsidP="00FA229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15ED4">
              <w:rPr>
                <w:iCs/>
              </w:rPr>
              <w:t>Проводить налоговое планирование деятельности организации.</w:t>
            </w:r>
          </w:p>
        </w:tc>
      </w:tr>
    </w:tbl>
    <w:p w:rsidR="00791CE3" w:rsidRDefault="00791CE3" w:rsidP="0079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A72FCF" w:rsidRDefault="00A72FCF" w:rsidP="0079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A72FCF" w:rsidRDefault="00A72FCF" w:rsidP="0079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A72FCF" w:rsidRDefault="00A72FCF" w:rsidP="0079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A72FCF" w:rsidRDefault="00A72FCF" w:rsidP="0079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A72FCF" w:rsidRPr="00115ED4" w:rsidRDefault="00A72FCF" w:rsidP="0079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791CE3" w:rsidRPr="00115ED4" w:rsidRDefault="00791CE3" w:rsidP="0079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15ED4">
        <w:rPr>
          <w:bCs/>
        </w:rPr>
        <w:lastRenderedPageBreak/>
        <w:t>1.3. В результате освоения профессионального модуля обучающийся должен: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7654"/>
      </w:tblGrid>
      <w:tr w:rsidR="00791CE3" w:rsidRPr="00115ED4" w:rsidTr="00FA2290">
        <w:tc>
          <w:tcPr>
            <w:tcW w:w="2802" w:type="dxa"/>
          </w:tcPr>
          <w:p w:rsidR="00791CE3" w:rsidRPr="00115ED4" w:rsidRDefault="00791CE3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15ED4">
              <w:rPr>
                <w:b/>
                <w:bCs/>
              </w:rPr>
              <w:t>Иметь практический опыт</w:t>
            </w:r>
          </w:p>
        </w:tc>
        <w:tc>
          <w:tcPr>
            <w:tcW w:w="7654" w:type="dxa"/>
          </w:tcPr>
          <w:p w:rsidR="00791CE3" w:rsidRPr="000B73D7" w:rsidRDefault="00791CE3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115ED4">
              <w:t xml:space="preserve">В: </w:t>
            </w:r>
            <w:r w:rsidRPr="000B73D7">
              <w:rPr>
                <w:b/>
                <w:i/>
              </w:rPr>
              <w:t>осуществлении налогового учета и налогового планирования в организации;</w:t>
            </w:r>
          </w:p>
          <w:p w:rsidR="00791CE3" w:rsidRPr="000B73D7" w:rsidRDefault="00791CE3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0B73D7">
              <w:rPr>
                <w:b/>
                <w:i/>
              </w:rPr>
              <w:t>применении налоговых льгот;</w:t>
            </w:r>
          </w:p>
          <w:p w:rsidR="00791CE3" w:rsidRPr="00115ED4" w:rsidRDefault="00791CE3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B73D7">
              <w:rPr>
                <w:b/>
                <w:i/>
              </w:rPr>
              <w:t>разработке учетной политики в целях налогообложения</w:t>
            </w:r>
            <w:r w:rsidRPr="000B73D7">
              <w:rPr>
                <w:b/>
              </w:rPr>
              <w:t>.</w:t>
            </w:r>
          </w:p>
        </w:tc>
      </w:tr>
      <w:tr w:rsidR="00791CE3" w:rsidRPr="00115ED4" w:rsidTr="00FA2290">
        <w:tc>
          <w:tcPr>
            <w:tcW w:w="2802" w:type="dxa"/>
          </w:tcPr>
          <w:p w:rsidR="00791CE3" w:rsidRPr="00115ED4" w:rsidRDefault="00791CE3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15ED4">
              <w:rPr>
                <w:b/>
                <w:bCs/>
              </w:rPr>
              <w:t>уметь</w:t>
            </w:r>
          </w:p>
        </w:tc>
        <w:tc>
          <w:tcPr>
            <w:tcW w:w="7654" w:type="dxa"/>
          </w:tcPr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участвовать в разработке учетной политики в целях налогообложения;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участвовать в подготовке утверждения учетной налоговой политики;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размещать положения учетной политики в тексте приказа или в приложении к приказу;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применять учетную политику последовательно, от одного налогового периода к другому;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вносить изменения в учетную политику в целях налогообложения;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определять срок действия учетной политики;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применять особенности учетной политики для налогов разных видов;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руководствоваться принципами учетной политики для организации и ее подразделений;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определять структуру учетной политики;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отражать в учетной политике особенности формирования налоговой базы;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представлять учетную политику в целях налогообложения в налоговые органы;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ориентироваться в понятиях налогового учета;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определять цели осуществления налогового учета;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налаживать порядок ведения налогового учета;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отражать данные налогового учета при предоставлении документов в налоговые органы;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proofErr w:type="spellStart"/>
            <w:r w:rsidRPr="00115ED4">
              <w:rPr>
                <w:bCs/>
                <w:lang w:eastAsia="en-US"/>
              </w:rPr>
              <w:t>доначислять</w:t>
            </w:r>
            <w:proofErr w:type="spellEnd"/>
            <w:r w:rsidRPr="00115ED4">
              <w:rPr>
                <w:bCs/>
                <w:lang w:eastAsia="en-US"/>
              </w:rPr>
              <w:t xml:space="preserve"> неуплаченные налоги и уплачивать штрафные санкции налоговым органам;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формировать состав и структуру регистров налогового учета;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составлять первичные бухгалтерские документы;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составлять аналитические регистры налогового учета;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рассчитывать налоговую базу для исчисления налогов и сборов;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определять элементы налогового учета, предусмотренные Налоговым кодексом Российской Федерации;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рассчитывать налоговую базу по налогу на добавленную стоимость;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рассчитывать налоговую базу по налогу на прибыль;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рассчитывать налоговую базу по налогу на доходы физических лиц;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составлять схемы оптимизации налогообложения организации;</w:t>
            </w:r>
          </w:p>
          <w:p w:rsidR="00791CE3" w:rsidRPr="00115ED4" w:rsidRDefault="00791CE3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15ED4">
              <w:rPr>
                <w:bCs/>
                <w:lang w:eastAsia="en-US"/>
              </w:rPr>
              <w:t>составлять схемы минимизации налогов организации.</w:t>
            </w:r>
          </w:p>
        </w:tc>
      </w:tr>
      <w:tr w:rsidR="00791CE3" w:rsidRPr="00115ED4" w:rsidTr="00FA2290">
        <w:tc>
          <w:tcPr>
            <w:tcW w:w="2802" w:type="dxa"/>
          </w:tcPr>
          <w:p w:rsidR="00791CE3" w:rsidRPr="00115ED4" w:rsidRDefault="00791CE3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15ED4">
              <w:rPr>
                <w:b/>
                <w:bCs/>
              </w:rPr>
              <w:t>знать</w:t>
            </w:r>
          </w:p>
        </w:tc>
        <w:tc>
          <w:tcPr>
            <w:tcW w:w="7654" w:type="dxa"/>
          </w:tcPr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понятие налогового учета;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цели осуществления налогового учета;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определение порядка ведения налогового учета;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основные требования к организации и ведению налогового учета;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отражение данных налогового учета при предоставлении документов в налоговые органы;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алгоритм разработки учетной политики в целях налогообложения;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порядок утверждения учетной налоговой политики приказом руководителя;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местонахождение положений учетной политики в тексте приказа или в приложении к приказу;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порядок применения учетной политики последовательно, от одного налогового периода к другому;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случаи изменения учетной политики в целях налогообложения;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срок действия учетной политики;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lastRenderedPageBreak/>
              <w:t>особенности применения учетной политики для налогов разных видов;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общий принцип учетной политики для организации и ее подразделений;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структуру учетной политики;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случаи отражения в учетной политике формирования налоговой базы;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порядок представления учетной политики в целях налогообложения в налоговые органы;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первичные учетные документы и регистры налогового учета;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расчет налоговой базы;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порядок формирования суммы доходов и расходов;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порядок определения доли расходов, учитываемых для целей налогообложения в текущем налоговом (отчетном) периоде;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порядок расчета суммы остатка расходов (убытков), подлежащую отнесению на расходы в следующих налоговых периодах;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порядок формирования сумм создаваемых резервов, а также сумму задолженности по расчетам с бюджетом по налогу на прибыль;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порядок контроля правильности заполнения налоговых деклараций;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специальные системы налогообложения;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налоговые льготы при исчислении величины налогов и сборов;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основы налогового планирования;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процесс разработки учетной политики организации в целях налогообложения;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схемы минимизации налогов;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технологию разработки схем налоговой оптимизации деятельности организации;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вопросы доначисления неуплаченных налогов и взыскания штрафных санкций налоговыми органами;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состав и структуру регистров налогового учета: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первичные бухгалтерские документы;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аналитические регистры налогового учета;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расчет налоговой базы;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элементы налогового учета, определяемые Налоговым кодексом Российской Федерации;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порядок расчета налоговой базы по налогу на добавленную стоимость;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порядок расчета налоговой базы по налогу на прибыль;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порядок расчета налоговой базы по налогу на доходы физических лиц;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схемы оптимизации налогообложения организации;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схемы минимизации налогов организации;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понятие и виды налоговых льгот;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необлагаемый налогом минимум дохода;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налоговые скидки (для отдельных организаций);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изъятие из основного дохода некоторых расходов (представительских расходов, безнадежных долгов);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порядок возврата ранее уплаченных налогов;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понятие "налоговая амнистия";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условия полного освобождения от уплаты некоторых налогов;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льготы по налогу на прибыль и налогу на имущество;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общие условия применения льгот по налогу на имущество и налогу на прибыль;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понятие "вложения";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правила расчета суммы вложений для применения льготы;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основания для прекращения применения льготы и его последствия;</w:t>
            </w:r>
          </w:p>
          <w:p w:rsidR="00791CE3" w:rsidRPr="00115ED4" w:rsidRDefault="00791CE3" w:rsidP="00FA2290">
            <w:pPr>
              <w:rPr>
                <w:bCs/>
                <w:lang w:eastAsia="en-US"/>
              </w:rPr>
            </w:pPr>
            <w:r w:rsidRPr="00115ED4">
              <w:rPr>
                <w:bCs/>
                <w:lang w:eastAsia="en-US"/>
              </w:rPr>
              <w:t>особенности применения льготы по налогу на прибыль;</w:t>
            </w:r>
          </w:p>
          <w:p w:rsidR="00791CE3" w:rsidRPr="00115ED4" w:rsidRDefault="00791CE3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15ED4">
              <w:rPr>
                <w:bCs/>
                <w:lang w:eastAsia="en-US"/>
              </w:rPr>
              <w:t>особенности применения льготы по налогу на имущество.</w:t>
            </w:r>
          </w:p>
        </w:tc>
      </w:tr>
    </w:tbl>
    <w:p w:rsidR="00791CE3" w:rsidRPr="00AC001A" w:rsidRDefault="00791CE3" w:rsidP="00791CE3">
      <w:pPr>
        <w:ind w:right="20"/>
        <w:jc w:val="center"/>
        <w:rPr>
          <w:rFonts w:eastAsia="Calibri"/>
          <w:b/>
          <w:lang w:eastAsia="en-US"/>
        </w:rPr>
      </w:pPr>
      <w:r w:rsidRPr="00AC001A">
        <w:rPr>
          <w:rFonts w:eastAsia="Calibri"/>
          <w:b/>
          <w:lang w:eastAsia="en-US"/>
        </w:rPr>
        <w:lastRenderedPageBreak/>
        <w:t>2.</w:t>
      </w:r>
      <w:r>
        <w:rPr>
          <w:rFonts w:eastAsia="Calibri"/>
          <w:b/>
          <w:lang w:eastAsia="en-US"/>
        </w:rPr>
        <w:t>КРИТЕРИИ ОЦЕНОК</w:t>
      </w:r>
    </w:p>
    <w:p w:rsidR="00791CE3" w:rsidRPr="00AC001A" w:rsidRDefault="00791CE3" w:rsidP="00791CE3">
      <w:pPr>
        <w:ind w:right="20"/>
        <w:rPr>
          <w:rFonts w:eastAsia="Calibri"/>
          <w:lang w:eastAsia="en-US"/>
        </w:rPr>
      </w:pPr>
    </w:p>
    <w:p w:rsidR="00791CE3" w:rsidRDefault="00791CE3" w:rsidP="00791CE3">
      <w:pPr>
        <w:widowControl w:val="0"/>
        <w:ind w:right="1045"/>
        <w:jc w:val="center"/>
        <w:outlineLvl w:val="1"/>
        <w:rPr>
          <w:b/>
          <w:bCs/>
        </w:rPr>
      </w:pPr>
      <w:r w:rsidRPr="00AC001A">
        <w:rPr>
          <w:b/>
          <w:bCs/>
        </w:rPr>
        <w:t>Критерии оценки выполнения</w:t>
      </w:r>
      <w:r w:rsidRPr="00AC001A">
        <w:rPr>
          <w:b/>
          <w:bCs/>
          <w:spacing w:val="-13"/>
        </w:rPr>
        <w:t xml:space="preserve"> </w:t>
      </w:r>
      <w:r w:rsidRPr="00AC001A">
        <w:rPr>
          <w:b/>
          <w:bCs/>
        </w:rPr>
        <w:t>теста</w:t>
      </w:r>
    </w:p>
    <w:p w:rsidR="00791CE3" w:rsidRDefault="00791CE3" w:rsidP="00791CE3">
      <w:pPr>
        <w:widowControl w:val="0"/>
        <w:ind w:right="1045"/>
        <w:jc w:val="center"/>
        <w:outlineLvl w:val="1"/>
        <w:rPr>
          <w:b/>
          <w:bCs/>
        </w:rPr>
      </w:pPr>
    </w:p>
    <w:p w:rsidR="00791CE3" w:rsidRPr="004D00AA" w:rsidRDefault="00791CE3" w:rsidP="00791CE3">
      <w:pPr>
        <w:keepNext/>
        <w:keepLines/>
        <w:suppressLineNumbers/>
        <w:suppressAutoHyphens/>
        <w:jc w:val="both"/>
        <w:rPr>
          <w:bCs/>
        </w:rPr>
      </w:pPr>
      <w:r w:rsidRPr="004D00AA">
        <w:rPr>
          <w:bCs/>
        </w:rPr>
        <w:t>Правильный ответ на тестовое задание оценивается в 1 балл, неправильный – 0 баллов.</w:t>
      </w:r>
    </w:p>
    <w:p w:rsidR="00791CE3" w:rsidRPr="004D00AA" w:rsidRDefault="00791CE3" w:rsidP="00791CE3">
      <w:pPr>
        <w:keepNext/>
        <w:keepLines/>
        <w:suppressLineNumbers/>
        <w:suppressAutoHyphens/>
        <w:ind w:left="902"/>
        <w:jc w:val="center"/>
        <w:rPr>
          <w:bCs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198"/>
        <w:gridCol w:w="3524"/>
        <w:gridCol w:w="3487"/>
      </w:tblGrid>
      <w:tr w:rsidR="00791CE3" w:rsidRPr="004D00AA" w:rsidTr="00FA2290">
        <w:trPr>
          <w:trHeight w:val="200"/>
        </w:trPr>
        <w:tc>
          <w:tcPr>
            <w:tcW w:w="32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4D00AA" w:rsidRDefault="00791CE3" w:rsidP="00FA2290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</w:rPr>
              <w:t>Процент результативности (правильных ответов)</w:t>
            </w:r>
          </w:p>
        </w:tc>
        <w:tc>
          <w:tcPr>
            <w:tcW w:w="7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7B77DC" w:rsidRDefault="00791CE3" w:rsidP="00FA2290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b/>
              </w:rPr>
            </w:pPr>
            <w:r w:rsidRPr="007B77DC">
              <w:rPr>
                <w:b/>
                <w:bCs/>
                <w:kern w:val="24"/>
                <w:position w:val="1"/>
              </w:rPr>
              <w:t xml:space="preserve">Оценка уровня подготовки </w:t>
            </w:r>
          </w:p>
        </w:tc>
      </w:tr>
      <w:tr w:rsidR="00791CE3" w:rsidRPr="004D00AA" w:rsidTr="00FA2290">
        <w:trPr>
          <w:trHeight w:val="289"/>
        </w:trPr>
        <w:tc>
          <w:tcPr>
            <w:tcW w:w="32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CE3" w:rsidRPr="004D00AA" w:rsidRDefault="00791CE3" w:rsidP="00FA2290"/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4D00AA" w:rsidRDefault="00791CE3" w:rsidP="00FA2290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</w:rPr>
              <w:t>балл (отметка)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4D00AA" w:rsidRDefault="00791CE3" w:rsidP="00FA2290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вербальный аналог</w:t>
            </w:r>
          </w:p>
        </w:tc>
      </w:tr>
      <w:tr w:rsidR="00791CE3" w:rsidRPr="004D00AA" w:rsidTr="00FA2290">
        <w:trPr>
          <w:trHeight w:val="189"/>
        </w:trPr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CE3" w:rsidRPr="004D00AA" w:rsidRDefault="00791CE3" w:rsidP="00FA2290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90 ÷ 100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4D00AA" w:rsidRDefault="00791CE3" w:rsidP="00FA2290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5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91CE3" w:rsidRPr="004D00AA" w:rsidRDefault="00791CE3" w:rsidP="00FA2290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отлично</w:t>
            </w:r>
          </w:p>
        </w:tc>
      </w:tr>
      <w:tr w:rsidR="00791CE3" w:rsidRPr="004D00AA" w:rsidTr="00FA2290">
        <w:trPr>
          <w:trHeight w:val="128"/>
        </w:trPr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CE3" w:rsidRPr="004D00AA" w:rsidRDefault="00791CE3" w:rsidP="00FA2290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>
              <w:rPr>
                <w:bCs/>
                <w:kern w:val="24"/>
                <w:position w:val="1"/>
              </w:rPr>
              <w:t>75</w:t>
            </w:r>
            <w:r w:rsidRPr="004D00AA">
              <w:rPr>
                <w:bCs/>
                <w:kern w:val="24"/>
                <w:position w:val="1"/>
              </w:rPr>
              <w:t xml:space="preserve"> ÷ 89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4D00AA" w:rsidRDefault="00791CE3" w:rsidP="00FA2290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4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91CE3" w:rsidRPr="004D00AA" w:rsidRDefault="00791CE3" w:rsidP="00FA2290">
            <w:pPr>
              <w:keepNext/>
              <w:keepLines/>
              <w:suppressLineNumbers/>
              <w:tabs>
                <w:tab w:val="center" w:pos="1557"/>
              </w:tabs>
              <w:suppressAutoHyphens/>
              <w:textAlignment w:val="baseline"/>
            </w:pPr>
            <w:r w:rsidRPr="004D00AA">
              <w:rPr>
                <w:bCs/>
                <w:kern w:val="24"/>
                <w:position w:val="1"/>
              </w:rPr>
              <w:tab/>
              <w:t>хорошо</w:t>
            </w:r>
          </w:p>
        </w:tc>
      </w:tr>
      <w:tr w:rsidR="00791CE3" w:rsidRPr="004D00AA" w:rsidTr="00FA2290">
        <w:trPr>
          <w:trHeight w:val="204"/>
        </w:trPr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CE3" w:rsidRPr="004D00AA" w:rsidRDefault="00791CE3" w:rsidP="00FA2290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>
              <w:rPr>
                <w:bCs/>
                <w:kern w:val="24"/>
                <w:position w:val="1"/>
              </w:rPr>
              <w:t>5</w:t>
            </w:r>
            <w:r w:rsidRPr="004D00AA">
              <w:rPr>
                <w:bCs/>
                <w:kern w:val="24"/>
                <w:position w:val="1"/>
              </w:rPr>
              <w:t>0 ÷ 7</w:t>
            </w:r>
            <w:r>
              <w:rPr>
                <w:bCs/>
                <w:kern w:val="24"/>
                <w:position w:val="1"/>
              </w:rPr>
              <w:t>4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4D00AA" w:rsidRDefault="00791CE3" w:rsidP="00FA2290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3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91CE3" w:rsidRPr="004D00AA" w:rsidRDefault="00791CE3" w:rsidP="00FA2290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удовлетворительно</w:t>
            </w:r>
          </w:p>
        </w:tc>
      </w:tr>
      <w:tr w:rsidR="00791CE3" w:rsidRPr="004D00AA" w:rsidTr="00FA2290">
        <w:trPr>
          <w:trHeight w:val="279"/>
        </w:trPr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CE3" w:rsidRPr="004D00AA" w:rsidRDefault="00791CE3" w:rsidP="00FA2290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 xml:space="preserve">менее </w:t>
            </w:r>
            <w:r>
              <w:rPr>
                <w:bCs/>
                <w:kern w:val="24"/>
                <w:position w:val="1"/>
              </w:rPr>
              <w:t>5</w:t>
            </w:r>
            <w:r w:rsidRPr="004D00AA">
              <w:rPr>
                <w:bCs/>
                <w:kern w:val="24"/>
                <w:position w:val="1"/>
              </w:rPr>
              <w:t>0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4D00AA" w:rsidRDefault="00791CE3" w:rsidP="00FA2290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2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91CE3" w:rsidRPr="004D00AA" w:rsidRDefault="00791CE3" w:rsidP="00FA2290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неудовлетворительно</w:t>
            </w:r>
          </w:p>
        </w:tc>
      </w:tr>
    </w:tbl>
    <w:p w:rsidR="00791CE3" w:rsidRPr="00D47FD1" w:rsidRDefault="00791CE3" w:rsidP="00791CE3">
      <w:pPr>
        <w:rPr>
          <w:b/>
          <w:i/>
        </w:rPr>
      </w:pPr>
    </w:p>
    <w:p w:rsidR="00791CE3" w:rsidRPr="00AC001A" w:rsidRDefault="00791CE3" w:rsidP="00791CE3">
      <w:pPr>
        <w:tabs>
          <w:tab w:val="left" w:pos="0"/>
        </w:tabs>
        <w:spacing w:line="360" w:lineRule="auto"/>
        <w:ind w:firstLine="567"/>
        <w:jc w:val="center"/>
        <w:rPr>
          <w:b/>
        </w:rPr>
      </w:pPr>
      <w:r w:rsidRPr="00AC001A">
        <w:rPr>
          <w:b/>
        </w:rPr>
        <w:t>Критери</w:t>
      </w:r>
      <w:r>
        <w:rPr>
          <w:b/>
        </w:rPr>
        <w:t>и оценивания практических работ</w:t>
      </w:r>
    </w:p>
    <w:p w:rsidR="00791CE3" w:rsidRPr="00AC001A" w:rsidRDefault="00791CE3" w:rsidP="00791CE3">
      <w:pPr>
        <w:tabs>
          <w:tab w:val="left" w:pos="0"/>
        </w:tabs>
        <w:ind w:firstLine="567"/>
        <w:jc w:val="both"/>
      </w:pPr>
      <w:r w:rsidRPr="000B73D7">
        <w:rPr>
          <w:b/>
          <w:i/>
        </w:rPr>
        <w:t>«Отлично»</w:t>
      </w:r>
      <w:r w:rsidRPr="00AC001A">
        <w:t xml:space="preserve"> - студент глубоко изучил учебный материал по теме; свободно применяет полученные знания на практике; практическая работа выполнена в полном объеме, правильно, без ошибок, в установленные нормативом время.</w:t>
      </w:r>
    </w:p>
    <w:p w:rsidR="00791CE3" w:rsidRPr="00AC001A" w:rsidRDefault="00791CE3" w:rsidP="00791CE3">
      <w:pPr>
        <w:tabs>
          <w:tab w:val="left" w:pos="0"/>
        </w:tabs>
        <w:ind w:firstLine="567"/>
        <w:jc w:val="both"/>
      </w:pPr>
      <w:r w:rsidRPr="000B73D7">
        <w:rPr>
          <w:b/>
          <w:i/>
        </w:rPr>
        <w:t xml:space="preserve">«Хорошо» </w:t>
      </w:r>
      <w:r w:rsidRPr="00AC001A">
        <w:t>- студент твердо знает учебный материал; умеет применять полученные знания на практике; практическая работа выполнена с небольшими недочетами, в установленное нормативом время.</w:t>
      </w:r>
    </w:p>
    <w:p w:rsidR="00791CE3" w:rsidRPr="00AC001A" w:rsidRDefault="00791CE3" w:rsidP="00791CE3">
      <w:pPr>
        <w:tabs>
          <w:tab w:val="left" w:pos="0"/>
        </w:tabs>
        <w:ind w:firstLine="567"/>
        <w:jc w:val="both"/>
      </w:pPr>
      <w:r w:rsidRPr="000B73D7">
        <w:rPr>
          <w:b/>
          <w:i/>
        </w:rPr>
        <w:t>«Удовлетворительно»</w:t>
      </w:r>
      <w:r w:rsidRPr="00AC001A">
        <w:t xml:space="preserve"> - студент знает лишь основной материал; практическая работа выполнена с ошибками,  отражающимися на качестве выполненной работы, студент не уложился в установленное нормативом время.</w:t>
      </w:r>
    </w:p>
    <w:p w:rsidR="00791CE3" w:rsidRPr="00AC001A" w:rsidRDefault="00791CE3" w:rsidP="00791CE3">
      <w:pPr>
        <w:ind w:firstLine="567"/>
        <w:jc w:val="both"/>
      </w:pPr>
      <w:r w:rsidRPr="000B73D7">
        <w:rPr>
          <w:b/>
          <w:i/>
        </w:rPr>
        <w:t>«Неудовлетворительно»</w:t>
      </w:r>
      <w:r w:rsidRPr="00AC001A">
        <w:t xml:space="preserve"> - студент имеет отдельные представления об изученном материале; практическая работа не выполнена или выполнена с грубыми ошибками, студент не уложился в установленное нормативом время.</w:t>
      </w:r>
    </w:p>
    <w:p w:rsidR="00791CE3" w:rsidRPr="00AC001A" w:rsidRDefault="00791CE3" w:rsidP="00791CE3">
      <w:pPr>
        <w:ind w:firstLine="567"/>
        <w:jc w:val="both"/>
      </w:pPr>
    </w:p>
    <w:p w:rsidR="00791CE3" w:rsidRPr="00C40899" w:rsidRDefault="00791CE3" w:rsidP="00791CE3">
      <w:pPr>
        <w:ind w:firstLine="851"/>
        <w:jc w:val="center"/>
        <w:rPr>
          <w:b/>
        </w:rPr>
      </w:pPr>
      <w:r w:rsidRPr="00C40899">
        <w:rPr>
          <w:b/>
        </w:rPr>
        <w:t>Критерии оценивания для проверки знаний</w:t>
      </w:r>
    </w:p>
    <w:p w:rsidR="00791CE3" w:rsidRPr="00C40899" w:rsidRDefault="00791CE3" w:rsidP="00791CE3">
      <w:pPr>
        <w:ind w:firstLine="851"/>
        <w:jc w:val="both"/>
      </w:pPr>
      <w:r w:rsidRPr="00A9187B">
        <w:rPr>
          <w:b/>
          <w:u w:val="single"/>
        </w:rPr>
        <w:t>«отлично</w:t>
      </w:r>
      <w:r w:rsidRPr="00A9187B">
        <w:rPr>
          <w:u w:val="single"/>
        </w:rPr>
        <w:t>»</w:t>
      </w:r>
      <w:r w:rsidRPr="00C40899">
        <w:t xml:space="preserve"> - если обучающийся: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 xml:space="preserve">изложил </w:t>
      </w:r>
      <w:r>
        <w:t>материал</w:t>
      </w:r>
      <w:r w:rsidRPr="00C40899">
        <w:t xml:space="preserve"> грамотным языком в определенной логиче</w:t>
      </w:r>
      <w:r w:rsidRPr="00C40899">
        <w:softHyphen/>
        <w:t>ской последовательности, точно используя профессиональную термино</w:t>
      </w:r>
      <w:r w:rsidRPr="00C40899">
        <w:softHyphen/>
        <w:t xml:space="preserve">логию и символику; 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>показал умение иллюстрировать теоретические положения конк</w:t>
      </w:r>
      <w:r w:rsidRPr="00C40899">
        <w:softHyphen/>
        <w:t xml:space="preserve">ретными примерами; 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 xml:space="preserve">продемонстрировал усвоение ранее изученных сопутствующих вопросов, </w:t>
      </w:r>
      <w:proofErr w:type="spellStart"/>
      <w:r w:rsidRPr="00C40899">
        <w:t>сформированность</w:t>
      </w:r>
      <w:proofErr w:type="spellEnd"/>
      <w:r w:rsidRPr="00C40899">
        <w:t xml:space="preserve"> и устойчивость используемых при от</w:t>
      </w:r>
      <w:r w:rsidRPr="00C40899">
        <w:softHyphen/>
        <w:t xml:space="preserve">работке умений и навыков; 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 xml:space="preserve">отвечал самостоятельно без наводящих вопросов преподавателя. </w:t>
      </w:r>
    </w:p>
    <w:p w:rsidR="00791CE3" w:rsidRPr="00C40899" w:rsidRDefault="00791CE3" w:rsidP="00791CE3">
      <w:pPr>
        <w:ind w:firstLine="851"/>
        <w:jc w:val="both"/>
      </w:pPr>
      <w:r w:rsidRPr="00A9187B">
        <w:rPr>
          <w:b/>
          <w:u w:val="single"/>
        </w:rPr>
        <w:t>«хорошо»</w:t>
      </w:r>
      <w:r w:rsidRPr="00C40899">
        <w:t xml:space="preserve"> - если обучающийся: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>удовлетворяет в основ</w:t>
      </w:r>
      <w:r w:rsidRPr="00C40899">
        <w:softHyphen/>
        <w:t xml:space="preserve">ном требованиям на оценку «отлично», но при этом имеет один из </w:t>
      </w:r>
      <w:r w:rsidRPr="00C40899">
        <w:rPr>
          <w:i/>
        </w:rPr>
        <w:t>недо</w:t>
      </w:r>
      <w:r w:rsidRPr="00C40899">
        <w:rPr>
          <w:i/>
        </w:rPr>
        <w:softHyphen/>
        <w:t>статков</w:t>
      </w:r>
      <w:r w:rsidRPr="00C40899">
        <w:t>: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 xml:space="preserve">в изложении </w:t>
      </w:r>
      <w:r>
        <w:t>вопроса</w:t>
      </w:r>
      <w:r w:rsidRPr="00C40899">
        <w:t xml:space="preserve"> допущены небольшие пробелы, не исказившие содержание ответа; 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>допущены один – два недочета при освещении основного содержа</w:t>
      </w:r>
      <w:r w:rsidRPr="00C40899">
        <w:softHyphen/>
        <w:t xml:space="preserve">ния ответа, исправленные по замечанию преподавателя; 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>допущены ошибки или более двух недочетов при освещении вто</w:t>
      </w:r>
      <w:r w:rsidRPr="00C40899">
        <w:softHyphen/>
        <w:t>ростепенных вопросов, легко исправленные по замечанию преподавателя.</w:t>
      </w:r>
    </w:p>
    <w:p w:rsidR="00791CE3" w:rsidRPr="00C40899" w:rsidRDefault="00791CE3" w:rsidP="00791CE3">
      <w:pPr>
        <w:ind w:firstLine="851"/>
        <w:jc w:val="both"/>
      </w:pPr>
      <w:r w:rsidRPr="00A9187B">
        <w:rPr>
          <w:b/>
          <w:u w:val="single"/>
        </w:rPr>
        <w:t>«удовлетворительно»</w:t>
      </w:r>
      <w:r w:rsidRPr="00C40899">
        <w:t xml:space="preserve"> - если обучающийся: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>неполн</w:t>
      </w:r>
      <w:r>
        <w:t>о или непоследовательно раскрыт</w:t>
      </w:r>
      <w:r w:rsidRPr="00C40899">
        <w:t xml:space="preserve"> </w:t>
      </w:r>
      <w:r>
        <w:t>вопрос</w:t>
      </w:r>
      <w:r w:rsidRPr="00C40899">
        <w:t>, но показано общее понимание вопроса и продемонстрированы умения, достаточные для дальнейшего усвоения программного ма</w:t>
      </w:r>
      <w:r w:rsidRPr="00C40899">
        <w:softHyphen/>
        <w:t xml:space="preserve">териала; 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>имелись затруднения или допущены ошибки</w:t>
      </w:r>
      <w:r>
        <w:t xml:space="preserve"> в</w:t>
      </w:r>
      <w:r w:rsidRPr="00C40899">
        <w:t xml:space="preserve"> использовании профессиональной терминологии, исправленные после нескольких наводящих вопросов преподавателя; 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lastRenderedPageBreak/>
        <w:t>обучающий не справился с применением теории в новой ситуации при выполнении практического задания, но выполнил задания обя</w:t>
      </w:r>
      <w:r w:rsidRPr="00C40899">
        <w:softHyphen/>
        <w:t xml:space="preserve">зательного уровня сложности по данной теме; 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 xml:space="preserve">при знании теоретического материала выявлена недостаточная </w:t>
      </w:r>
      <w:proofErr w:type="spellStart"/>
      <w:r w:rsidRPr="00C40899">
        <w:t>сформированность</w:t>
      </w:r>
      <w:proofErr w:type="spellEnd"/>
      <w:r w:rsidRPr="00C40899">
        <w:t xml:space="preserve"> основных умений и навыков.</w:t>
      </w:r>
    </w:p>
    <w:p w:rsidR="00791CE3" w:rsidRPr="00C40899" w:rsidRDefault="00791CE3" w:rsidP="00791CE3">
      <w:pPr>
        <w:ind w:firstLine="851"/>
        <w:jc w:val="both"/>
      </w:pPr>
      <w:r w:rsidRPr="00A9187B">
        <w:rPr>
          <w:b/>
          <w:u w:val="single"/>
        </w:rPr>
        <w:t>«неудовлетворительно»</w:t>
      </w:r>
      <w:r w:rsidRPr="00A9187B">
        <w:rPr>
          <w:u w:val="single"/>
        </w:rPr>
        <w:t>,</w:t>
      </w:r>
      <w:r w:rsidRPr="00C40899">
        <w:t xml:space="preserve"> если обучающийся:</w:t>
      </w:r>
    </w:p>
    <w:p w:rsidR="00791CE3" w:rsidRPr="00C40899" w:rsidRDefault="00791CE3" w:rsidP="00791CE3">
      <w:pPr>
        <w:pStyle w:val="c0"/>
        <w:spacing w:before="0" w:beforeAutospacing="0" w:after="0" w:afterAutospacing="0"/>
        <w:ind w:firstLine="851"/>
        <w:jc w:val="both"/>
        <w:rPr>
          <w:color w:val="000000"/>
        </w:rPr>
      </w:pPr>
      <w:r w:rsidRPr="00C40899">
        <w:rPr>
          <w:rStyle w:val="c2"/>
          <w:color w:val="000000"/>
        </w:rPr>
        <w:t>- обнаружил незнание большей или наиболее важной части учебного материала;</w:t>
      </w:r>
    </w:p>
    <w:p w:rsidR="00791CE3" w:rsidRPr="00C40899" w:rsidRDefault="00791CE3" w:rsidP="00791CE3">
      <w:pPr>
        <w:pStyle w:val="c0"/>
        <w:spacing w:before="0" w:beforeAutospacing="0" w:after="0" w:afterAutospacing="0"/>
        <w:ind w:firstLine="851"/>
        <w:jc w:val="both"/>
        <w:rPr>
          <w:rStyle w:val="c2"/>
          <w:color w:val="000000"/>
        </w:rPr>
      </w:pPr>
      <w:r w:rsidRPr="00C40899">
        <w:rPr>
          <w:rStyle w:val="c2"/>
          <w:color w:val="000000"/>
        </w:rPr>
        <w:t>- не смог ответить ни на один из поставленных вопросов по выполняемым заданиям.</w:t>
      </w:r>
    </w:p>
    <w:p w:rsidR="00791CE3" w:rsidRPr="00C40899" w:rsidRDefault="00791CE3" w:rsidP="00791CE3">
      <w:pPr>
        <w:ind w:firstLine="709"/>
        <w:jc w:val="both"/>
        <w:rPr>
          <w:b/>
        </w:rPr>
      </w:pPr>
    </w:p>
    <w:p w:rsidR="00791CE3" w:rsidRPr="00A9187B" w:rsidRDefault="00791CE3" w:rsidP="00791CE3">
      <w:pPr>
        <w:jc w:val="center"/>
        <w:rPr>
          <w:b/>
        </w:rPr>
      </w:pPr>
      <w:r w:rsidRPr="00A9187B">
        <w:rPr>
          <w:b/>
        </w:rPr>
        <w:t>Результаты освоения модуля, подлежащие проверке</w:t>
      </w:r>
    </w:p>
    <w:p w:rsidR="00791CE3" w:rsidRPr="00A9187B" w:rsidRDefault="00791CE3" w:rsidP="00791CE3">
      <w:pPr>
        <w:ind w:firstLine="708"/>
        <w:jc w:val="both"/>
      </w:pPr>
      <w:r w:rsidRPr="00A9187B">
        <w:t>В результате контроля и оценки по профессиональному модулю осуществляется комплексная проверка следующих профессиональных и общих компетенций:</w:t>
      </w:r>
    </w:p>
    <w:tbl>
      <w:tblPr>
        <w:tblpPr w:leftFromText="180" w:rightFromText="180" w:vertAnchor="text" w:horzAnchor="margin" w:tblpX="108" w:tblpY="23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0"/>
        <w:gridCol w:w="5244"/>
      </w:tblGrid>
      <w:tr w:rsidR="00791CE3" w:rsidRPr="00CE57D6" w:rsidTr="00FA2290">
        <w:tc>
          <w:tcPr>
            <w:tcW w:w="5070" w:type="dxa"/>
          </w:tcPr>
          <w:p w:rsidR="00791CE3" w:rsidRPr="00CE57D6" w:rsidRDefault="00791CE3" w:rsidP="00FA2290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5244" w:type="dxa"/>
          </w:tcPr>
          <w:p w:rsidR="00791CE3" w:rsidRPr="00CE57D6" w:rsidRDefault="00791CE3" w:rsidP="00FA2290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7D6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791CE3" w:rsidRPr="00E05731" w:rsidTr="00FA2290">
        <w:tc>
          <w:tcPr>
            <w:tcW w:w="5070" w:type="dxa"/>
          </w:tcPr>
          <w:p w:rsidR="00791CE3" w:rsidRPr="009445FC" w:rsidRDefault="00791CE3" w:rsidP="00FA22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5FC">
              <w:rPr>
                <w:rFonts w:ascii="Times New Roman" w:hAnsi="Times New Roman" w:cs="Times New Roman"/>
                <w:b/>
                <w:sz w:val="24"/>
                <w:szCs w:val="24"/>
              </w:rPr>
              <w:t>ПК 5.1</w:t>
            </w:r>
            <w:r w:rsidRPr="009445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445FC">
              <w:rPr>
                <w:rFonts w:ascii="Times New Roman" w:hAnsi="Times New Roman" w:cs="Times New Roman"/>
                <w:sz w:val="24"/>
                <w:szCs w:val="24"/>
              </w:rPr>
              <w:t>Организовывать налоговый учет .</w:t>
            </w:r>
          </w:p>
          <w:p w:rsidR="00791CE3" w:rsidRPr="009445FC" w:rsidRDefault="00791CE3" w:rsidP="00FA2290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244" w:type="dxa"/>
          </w:tcPr>
          <w:p w:rsidR="00791CE3" w:rsidRPr="009445FC" w:rsidRDefault="00791CE3" w:rsidP="00FA2290">
            <w:pPr>
              <w:suppressAutoHyphens/>
            </w:pPr>
            <w:r w:rsidRPr="009445FC">
              <w:t xml:space="preserve">- </w:t>
            </w:r>
            <w:r>
              <w:t>с</w:t>
            </w:r>
            <w:r w:rsidRPr="009445FC">
              <w:t>облюдение требований нормативного регулирования налогового учета и отчетности;</w:t>
            </w:r>
          </w:p>
          <w:p w:rsidR="00791CE3" w:rsidRPr="009445FC" w:rsidRDefault="00791CE3" w:rsidP="00FA2290">
            <w:pPr>
              <w:suppressAutoHyphens/>
            </w:pPr>
            <w:r w:rsidRPr="009445FC">
              <w:t xml:space="preserve">- </w:t>
            </w:r>
            <w:r>
              <w:t>с</w:t>
            </w:r>
            <w:r w:rsidRPr="009445FC">
              <w:t>облюдение основных требований к организации и ведению налогового учета.</w:t>
            </w:r>
          </w:p>
          <w:p w:rsidR="00791CE3" w:rsidRPr="009445FC" w:rsidRDefault="00791CE3" w:rsidP="00FA2290">
            <w:pPr>
              <w:suppressAutoHyphens/>
            </w:pPr>
            <w:r w:rsidRPr="009445FC">
              <w:t xml:space="preserve">- </w:t>
            </w:r>
            <w:r>
              <w:t>в</w:t>
            </w:r>
            <w:r w:rsidRPr="009445FC">
              <w:t xml:space="preserve">ладение методикой формирования текста учетной политики для целей налогообложения, </w:t>
            </w:r>
          </w:p>
          <w:p w:rsidR="00791CE3" w:rsidRPr="009445FC" w:rsidRDefault="00791CE3" w:rsidP="00FA2290">
            <w:pPr>
              <w:suppressAutoHyphens/>
            </w:pPr>
            <w:r w:rsidRPr="009445FC">
              <w:t xml:space="preserve">- </w:t>
            </w:r>
            <w:r>
              <w:t>с</w:t>
            </w:r>
            <w:r w:rsidRPr="009445FC">
              <w:t xml:space="preserve">облюдения требований оформления учетной политики; </w:t>
            </w:r>
          </w:p>
          <w:p w:rsidR="00791CE3" w:rsidRPr="009445FC" w:rsidRDefault="00791CE3" w:rsidP="00FA2290">
            <w:pPr>
              <w:jc w:val="both"/>
            </w:pPr>
            <w:r w:rsidRPr="009445FC">
              <w:t xml:space="preserve">- </w:t>
            </w:r>
            <w:r>
              <w:t>с</w:t>
            </w:r>
            <w:r w:rsidRPr="009445FC">
              <w:t>облюдения порядка внесения изменений в учетную политику в целях налогообложения;</w:t>
            </w:r>
          </w:p>
          <w:p w:rsidR="00791CE3" w:rsidRPr="009445FC" w:rsidRDefault="00791CE3" w:rsidP="00FA2290">
            <w:pPr>
              <w:suppressAutoHyphens/>
            </w:pPr>
            <w:r w:rsidRPr="009445FC">
              <w:t xml:space="preserve">- </w:t>
            </w:r>
            <w:r>
              <w:t>в</w:t>
            </w:r>
            <w:r w:rsidRPr="009445FC">
              <w:t>ладение методикой разработки аналитических регистров налогового учета;</w:t>
            </w:r>
          </w:p>
          <w:p w:rsidR="00791CE3" w:rsidRPr="009445FC" w:rsidRDefault="00791CE3" w:rsidP="00FA2290">
            <w:pPr>
              <w:suppressAutoHyphens/>
            </w:pPr>
            <w:r w:rsidRPr="009445FC">
              <w:t>-</w:t>
            </w:r>
            <w:r>
              <w:t>г</w:t>
            </w:r>
            <w:r w:rsidRPr="009445FC">
              <w:t xml:space="preserve">рамотное заполнение аналитических регистров налогового учета </w:t>
            </w:r>
          </w:p>
        </w:tc>
      </w:tr>
      <w:tr w:rsidR="00791CE3" w:rsidRPr="00E05731" w:rsidTr="00FA2290">
        <w:tc>
          <w:tcPr>
            <w:tcW w:w="5070" w:type="dxa"/>
          </w:tcPr>
          <w:p w:rsidR="00791CE3" w:rsidRPr="009445FC" w:rsidRDefault="00791CE3" w:rsidP="00FA2290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445FC">
              <w:rPr>
                <w:rFonts w:ascii="Times New Roman" w:hAnsi="Times New Roman"/>
                <w:b/>
                <w:sz w:val="24"/>
                <w:szCs w:val="24"/>
              </w:rPr>
              <w:t>ПК 5.2</w:t>
            </w:r>
            <w:r w:rsidRPr="009445FC">
              <w:rPr>
                <w:rFonts w:ascii="Times New Roman" w:hAnsi="Times New Roman"/>
                <w:sz w:val="24"/>
                <w:szCs w:val="24"/>
              </w:rPr>
              <w:t xml:space="preserve"> Разрабатывать  и  заполнять  первичные  учетные  документы  и  регистры  налогового учета.</w:t>
            </w:r>
            <w:r w:rsidRPr="009445F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244" w:type="dxa"/>
          </w:tcPr>
          <w:p w:rsidR="00791CE3" w:rsidRPr="009445FC" w:rsidRDefault="00791CE3" w:rsidP="00FA2290">
            <w:pPr>
              <w:suppressAutoHyphens/>
            </w:pPr>
            <w:r w:rsidRPr="009445FC">
              <w:t xml:space="preserve">- </w:t>
            </w:r>
            <w:r>
              <w:t>в</w:t>
            </w:r>
            <w:r w:rsidRPr="009445FC">
              <w:t>ладение методикой разработки и составления аналитических регистров налогового учета (АРНУ);</w:t>
            </w:r>
          </w:p>
          <w:p w:rsidR="00791CE3" w:rsidRPr="009445FC" w:rsidRDefault="00791CE3" w:rsidP="00FA2290">
            <w:pPr>
              <w:suppressAutoHyphens/>
            </w:pPr>
            <w:r w:rsidRPr="009445FC">
              <w:t>-</w:t>
            </w:r>
            <w:r>
              <w:t>г</w:t>
            </w:r>
            <w:r w:rsidRPr="009445FC">
              <w:t>рамотное заполнение аналитических регистров налогового учета</w:t>
            </w:r>
            <w:r>
              <w:t>;</w:t>
            </w:r>
            <w:r w:rsidRPr="009445FC">
              <w:t xml:space="preserve"> </w:t>
            </w:r>
          </w:p>
          <w:p w:rsidR="00791CE3" w:rsidRPr="009445FC" w:rsidRDefault="00791CE3" w:rsidP="00FA2290">
            <w:pPr>
              <w:suppressAutoHyphens/>
            </w:pPr>
            <w:r w:rsidRPr="009445FC">
              <w:t xml:space="preserve">- </w:t>
            </w:r>
            <w:r>
              <w:t>в</w:t>
            </w:r>
            <w:r w:rsidRPr="009445FC">
              <w:t>ладение методикой определения сумм доходов и расходов для целей налого</w:t>
            </w:r>
            <w:r>
              <w:t>вого учета и формирования АРНУ;</w:t>
            </w:r>
          </w:p>
          <w:p w:rsidR="00791CE3" w:rsidRPr="009445FC" w:rsidRDefault="00791CE3" w:rsidP="00FA2290">
            <w:pPr>
              <w:suppressAutoHyphens/>
            </w:pPr>
            <w:r w:rsidRPr="009445FC">
              <w:t xml:space="preserve">- </w:t>
            </w:r>
            <w:r>
              <w:t>в</w:t>
            </w:r>
            <w:r w:rsidRPr="009445FC">
              <w:t>ладение методикой определения доли расходов, учитываемых для целей налогообложения в текущем налоговом (отчетном) периоде;</w:t>
            </w:r>
          </w:p>
          <w:p w:rsidR="00791CE3" w:rsidRPr="009445FC" w:rsidRDefault="00791CE3" w:rsidP="00FA2290">
            <w:pPr>
              <w:suppressAutoHyphens/>
            </w:pPr>
            <w:r w:rsidRPr="009445FC">
              <w:t xml:space="preserve">- </w:t>
            </w:r>
            <w:r>
              <w:t>в</w:t>
            </w:r>
            <w:r w:rsidRPr="009445FC">
              <w:t>ладение методикой расчета суммы остатка расходов (убытков), подлежащих отнесению на расходы в следующих налоговых периодах;</w:t>
            </w:r>
          </w:p>
          <w:p w:rsidR="00791CE3" w:rsidRPr="009445FC" w:rsidRDefault="00791CE3" w:rsidP="00FA2290">
            <w:pPr>
              <w:suppressAutoHyphens/>
            </w:pPr>
            <w:r w:rsidRPr="009445FC">
              <w:t>а также сумм задолженности по расчетам с бюджетом по налогу на прибыль.</w:t>
            </w:r>
          </w:p>
        </w:tc>
      </w:tr>
      <w:tr w:rsidR="00791CE3" w:rsidRPr="00E05731" w:rsidTr="00FA2290">
        <w:tc>
          <w:tcPr>
            <w:tcW w:w="5070" w:type="dxa"/>
          </w:tcPr>
          <w:p w:rsidR="00791CE3" w:rsidRPr="009445FC" w:rsidRDefault="00791CE3" w:rsidP="00FA22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CE3" w:rsidRPr="009445FC" w:rsidRDefault="00791CE3" w:rsidP="00FA2290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445FC">
              <w:rPr>
                <w:rFonts w:ascii="Times New Roman" w:hAnsi="Times New Roman"/>
                <w:b/>
                <w:sz w:val="24"/>
                <w:szCs w:val="24"/>
              </w:rPr>
              <w:t>ПК 5.3</w:t>
            </w:r>
            <w:r w:rsidRPr="009445FC">
              <w:rPr>
                <w:rFonts w:ascii="Times New Roman" w:hAnsi="Times New Roman"/>
                <w:sz w:val="24"/>
                <w:szCs w:val="24"/>
              </w:rPr>
              <w:t xml:space="preserve"> Проводить  определение  налоговой  базы для  расчета  налогов  и  сборов,  обязательных для уплаты.</w:t>
            </w:r>
          </w:p>
        </w:tc>
        <w:tc>
          <w:tcPr>
            <w:tcW w:w="5244" w:type="dxa"/>
          </w:tcPr>
          <w:p w:rsidR="00791CE3" w:rsidRPr="009445FC" w:rsidRDefault="00791CE3" w:rsidP="00FA2290">
            <w:r w:rsidRPr="009445FC">
              <w:t>-</w:t>
            </w:r>
            <w:r>
              <w:t>в</w:t>
            </w:r>
            <w:r w:rsidRPr="009445FC">
              <w:t>ладение методикой  расчета налоговой базы для расчета различных налогов;</w:t>
            </w:r>
          </w:p>
          <w:p w:rsidR="00791CE3" w:rsidRPr="009445FC" w:rsidRDefault="00791CE3" w:rsidP="00FA2290">
            <w:r w:rsidRPr="009445FC">
              <w:t xml:space="preserve">- </w:t>
            </w:r>
            <w:r>
              <w:t>в</w:t>
            </w:r>
            <w:r w:rsidRPr="009445FC">
              <w:t>ладение методикой расчета промежуточных показателей для определения налоговой базы;</w:t>
            </w:r>
          </w:p>
          <w:p w:rsidR="00791CE3" w:rsidRPr="009445FC" w:rsidRDefault="00791CE3" w:rsidP="00FA2290">
            <w:r w:rsidRPr="009445FC">
              <w:t xml:space="preserve">- </w:t>
            </w:r>
            <w:r>
              <w:t>у</w:t>
            </w:r>
            <w:r w:rsidRPr="009445FC">
              <w:t>мение грамотно разрабатывать и заполнять регистры налогового учета по расчету промежуточных показателей;</w:t>
            </w:r>
          </w:p>
          <w:p w:rsidR="00791CE3" w:rsidRPr="009445FC" w:rsidRDefault="00791CE3" w:rsidP="00FA2290">
            <w:r w:rsidRPr="009445FC">
              <w:t xml:space="preserve">- </w:t>
            </w:r>
            <w:r>
              <w:t>в</w:t>
            </w:r>
            <w:r w:rsidRPr="009445FC">
              <w:t xml:space="preserve">ладение методикой заполнения налоговых деклараций и осуществления контроля за правильностью заполнения налоговых </w:t>
            </w:r>
            <w:r w:rsidRPr="009445FC">
              <w:lastRenderedPageBreak/>
              <w:t>деклараций.</w:t>
            </w:r>
          </w:p>
        </w:tc>
      </w:tr>
      <w:tr w:rsidR="00791CE3" w:rsidRPr="00E05731" w:rsidTr="00FA2290">
        <w:tc>
          <w:tcPr>
            <w:tcW w:w="5070" w:type="dxa"/>
          </w:tcPr>
          <w:p w:rsidR="00791CE3" w:rsidRPr="009445FC" w:rsidRDefault="00791CE3" w:rsidP="00FA2290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45F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 5.4</w:t>
            </w:r>
            <w:r w:rsidRPr="009445F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 налоговые льготы  в  используемой  системе  налогообложения  при исчислении величины налогов и сборов, обязательных для уплаты.</w:t>
            </w:r>
          </w:p>
        </w:tc>
        <w:tc>
          <w:tcPr>
            <w:tcW w:w="5244" w:type="dxa"/>
          </w:tcPr>
          <w:p w:rsidR="00791CE3" w:rsidRPr="009445FC" w:rsidRDefault="00791CE3" w:rsidP="00FA2290">
            <w:r w:rsidRPr="009445FC">
              <w:t xml:space="preserve">- </w:t>
            </w:r>
            <w:r>
              <w:t>в</w:t>
            </w:r>
            <w:r w:rsidRPr="009445FC">
              <w:t>ладение методикой применения налоговых льгот при исчислении налогов, обязательных для уплаты при используемой системе налогообл</w:t>
            </w:r>
            <w:r>
              <w:t>ожения;</w:t>
            </w:r>
          </w:p>
          <w:p w:rsidR="00791CE3" w:rsidRPr="009445FC" w:rsidRDefault="00791CE3" w:rsidP="00FA2290">
            <w:r w:rsidRPr="009445FC">
              <w:t>-</w:t>
            </w:r>
            <w:r>
              <w:t>в</w:t>
            </w:r>
            <w:r w:rsidRPr="009445FC">
              <w:t>ладение методикой применения различных видов льгот по налогу на прибыль организаций, налогу на добавленную стоимость</w:t>
            </w:r>
          </w:p>
          <w:p w:rsidR="00791CE3" w:rsidRPr="009445FC" w:rsidRDefault="00791CE3" w:rsidP="00FA2290">
            <w:r w:rsidRPr="009445FC">
              <w:t xml:space="preserve"> и </w:t>
            </w:r>
            <w:r>
              <w:t>налогу на имущество организаций;</w:t>
            </w:r>
          </w:p>
          <w:p w:rsidR="00791CE3" w:rsidRPr="009445FC" w:rsidRDefault="00791CE3" w:rsidP="00FA2290">
            <w:r w:rsidRPr="009445FC">
              <w:t xml:space="preserve">- </w:t>
            </w:r>
            <w:r>
              <w:t>в</w:t>
            </w:r>
            <w:r w:rsidRPr="009445FC">
              <w:t>ладение методикой заполнения налоговых деклараций и осуществления контроля за правильностью заполнения налоговых деклараций с учетом применения налоговых льгот.</w:t>
            </w:r>
          </w:p>
        </w:tc>
      </w:tr>
      <w:tr w:rsidR="00791CE3" w:rsidRPr="00E05731" w:rsidTr="00791CE3">
        <w:trPr>
          <w:trHeight w:val="2064"/>
        </w:trPr>
        <w:tc>
          <w:tcPr>
            <w:tcW w:w="5070" w:type="dxa"/>
          </w:tcPr>
          <w:p w:rsidR="00791CE3" w:rsidRPr="009445FC" w:rsidRDefault="00791CE3" w:rsidP="00FA229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5FC">
              <w:rPr>
                <w:rFonts w:ascii="Times New Roman" w:hAnsi="Times New Roman" w:cs="Times New Roman"/>
                <w:b/>
                <w:sz w:val="24"/>
                <w:szCs w:val="24"/>
              </w:rPr>
              <w:t>ПК 5.5</w:t>
            </w:r>
            <w:r w:rsidRPr="009445FC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налоговое планирование деятельности организации</w:t>
            </w:r>
          </w:p>
        </w:tc>
        <w:tc>
          <w:tcPr>
            <w:tcW w:w="5244" w:type="dxa"/>
          </w:tcPr>
          <w:p w:rsidR="00791CE3" w:rsidRPr="009445FC" w:rsidRDefault="00791CE3" w:rsidP="00FA2290">
            <w:r>
              <w:t>-д</w:t>
            </w:r>
            <w:r w:rsidRPr="009445FC">
              <w:t xml:space="preserve">емонстрация знаний этапов налогового планирования в организации, </w:t>
            </w:r>
          </w:p>
          <w:p w:rsidR="00791CE3" w:rsidRPr="009445FC" w:rsidRDefault="00791CE3" w:rsidP="00FA2290">
            <w:r w:rsidRPr="009445FC">
              <w:t>-</w:t>
            </w:r>
            <w:r>
              <w:t>у</w:t>
            </w:r>
            <w:r w:rsidRPr="009445FC">
              <w:t>мение грамотно использовать инструменты налогового планирования, применять налоговые схемы, предусмотренные налоговым законодательством, применять способы налоговой оптимизации.</w:t>
            </w:r>
          </w:p>
        </w:tc>
      </w:tr>
    </w:tbl>
    <w:p w:rsidR="00791CE3" w:rsidRPr="0098792E" w:rsidRDefault="00791CE3" w:rsidP="00791CE3">
      <w:pPr>
        <w:rPr>
          <w:vanish/>
        </w:rPr>
      </w:pPr>
    </w:p>
    <w:tbl>
      <w:tblPr>
        <w:tblpPr w:leftFromText="180" w:rightFromText="180" w:vertAnchor="page" w:horzAnchor="margin" w:tblpY="7237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05"/>
        <w:gridCol w:w="5251"/>
      </w:tblGrid>
      <w:tr w:rsidR="00791CE3" w:rsidRPr="00CE57D6" w:rsidTr="00211FC0">
        <w:tc>
          <w:tcPr>
            <w:tcW w:w="5205" w:type="dxa"/>
          </w:tcPr>
          <w:p w:rsidR="00791CE3" w:rsidRPr="00CE57D6" w:rsidRDefault="00791CE3" w:rsidP="00211FC0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5251" w:type="dxa"/>
          </w:tcPr>
          <w:p w:rsidR="00791CE3" w:rsidRPr="00CE57D6" w:rsidRDefault="00791CE3" w:rsidP="00211FC0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7D6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791CE3" w:rsidRPr="00E05731" w:rsidTr="00211FC0">
        <w:tc>
          <w:tcPr>
            <w:tcW w:w="5205" w:type="dxa"/>
          </w:tcPr>
          <w:p w:rsidR="00791CE3" w:rsidRPr="00AC06E1" w:rsidRDefault="00791CE3" w:rsidP="00211FC0">
            <w:pPr>
              <w:widowControl w:val="0"/>
              <w:autoSpaceDE w:val="0"/>
              <w:autoSpaceDN w:val="0"/>
              <w:jc w:val="both"/>
            </w:pPr>
            <w:r w:rsidRPr="004D00AA">
              <w:rPr>
                <w:b/>
              </w:rPr>
              <w:t>ОК 01</w:t>
            </w:r>
            <w:r w:rsidRPr="00AC06E1">
              <w:t>. Выбирать способы решения задач профессиональной деятельности применительно к различным контекстам;</w:t>
            </w:r>
          </w:p>
          <w:p w:rsidR="00791CE3" w:rsidRPr="00E05731" w:rsidRDefault="00791CE3" w:rsidP="00211FC0">
            <w:pPr>
              <w:pStyle w:val="ConsPlusNormal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251" w:type="dxa"/>
          </w:tcPr>
          <w:p w:rsidR="00791CE3" w:rsidRPr="002947D1" w:rsidRDefault="00791CE3" w:rsidP="00211FC0">
            <w:pPr>
              <w:snapToGrid w:val="0"/>
              <w:rPr>
                <w:bCs/>
              </w:rPr>
            </w:pPr>
            <w:r w:rsidRPr="002947D1">
              <w:rPr>
                <w:bCs/>
              </w:rPr>
              <w:t>- своевременность сдачи заданий, отчетов и прочее</w:t>
            </w:r>
          </w:p>
          <w:p w:rsidR="00791CE3" w:rsidRPr="002947D1" w:rsidRDefault="00791CE3" w:rsidP="00211FC0">
            <w:pPr>
              <w:snapToGrid w:val="0"/>
              <w:rPr>
                <w:bCs/>
              </w:rPr>
            </w:pPr>
            <w:r w:rsidRPr="002947D1">
              <w:rPr>
                <w:bCs/>
              </w:rPr>
              <w:t>- достижение поставленных целей и задач;</w:t>
            </w:r>
          </w:p>
          <w:p w:rsidR="00791CE3" w:rsidRPr="002947D1" w:rsidRDefault="00791CE3" w:rsidP="00211FC0">
            <w:pPr>
              <w:snapToGrid w:val="0"/>
              <w:rPr>
                <w:bCs/>
              </w:rPr>
            </w:pPr>
            <w:r w:rsidRPr="002947D1">
              <w:rPr>
                <w:bCs/>
              </w:rPr>
              <w:t>- рациональность распределения времени на выполнение задания</w:t>
            </w:r>
          </w:p>
          <w:p w:rsidR="00791CE3" w:rsidRPr="002947D1" w:rsidRDefault="00791CE3" w:rsidP="00211FC0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2947D1">
              <w:rPr>
                <w:bCs/>
              </w:rPr>
              <w:t>рациональность принятия решения  в смоделированных ситуациях</w:t>
            </w:r>
          </w:p>
          <w:p w:rsidR="00791CE3" w:rsidRPr="002947D1" w:rsidRDefault="00791CE3" w:rsidP="00211FC0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2947D1">
              <w:rPr>
                <w:bCs/>
              </w:rPr>
              <w:t>обоснованность выбора способа решения</w:t>
            </w:r>
          </w:p>
          <w:p w:rsidR="00791CE3" w:rsidRPr="00E05731" w:rsidRDefault="00791CE3" w:rsidP="00211FC0">
            <w:pPr>
              <w:snapToGrid w:val="0"/>
              <w:ind w:hanging="284"/>
              <w:rPr>
                <w:i/>
              </w:rPr>
            </w:pPr>
            <w:r w:rsidRPr="002947D1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2947D1">
              <w:rPr>
                <w:bCs/>
              </w:rPr>
              <w:t>результативность принятого решения</w:t>
            </w:r>
            <w:r>
              <w:rPr>
                <w:bCs/>
              </w:rPr>
              <w:t>.</w:t>
            </w:r>
          </w:p>
        </w:tc>
      </w:tr>
      <w:tr w:rsidR="00791CE3" w:rsidRPr="00E05731" w:rsidTr="00211FC0">
        <w:tc>
          <w:tcPr>
            <w:tcW w:w="5205" w:type="dxa"/>
          </w:tcPr>
          <w:p w:rsidR="00791CE3" w:rsidRPr="00E05731" w:rsidRDefault="00791CE3" w:rsidP="00A72FCF">
            <w:pPr>
              <w:widowControl w:val="0"/>
              <w:autoSpaceDE w:val="0"/>
              <w:autoSpaceDN w:val="0"/>
              <w:jc w:val="both"/>
            </w:pPr>
            <w:r w:rsidRPr="004D00AA">
              <w:rPr>
                <w:b/>
              </w:rPr>
              <w:t>ОК 02</w:t>
            </w:r>
            <w:r w:rsidRPr="00AC06E1">
              <w:t xml:space="preserve">. </w:t>
            </w:r>
            <w:r w:rsidR="00A72FCF">
      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5251" w:type="dxa"/>
          </w:tcPr>
          <w:p w:rsidR="00791CE3" w:rsidRPr="00510DEB" w:rsidRDefault="00791CE3" w:rsidP="00211FC0">
            <w:pPr>
              <w:numPr>
                <w:ilvl w:val="0"/>
                <w:numId w:val="1"/>
              </w:numPr>
              <w:tabs>
                <w:tab w:val="num" w:pos="252"/>
              </w:tabs>
              <w:ind w:left="0" w:firstLine="0"/>
            </w:pPr>
            <w:r w:rsidRPr="00510DEB">
              <w:t>адекватность отбора и использования информации поставленной задаче;</w:t>
            </w:r>
          </w:p>
          <w:p w:rsidR="00791CE3" w:rsidRPr="00510DEB" w:rsidRDefault="00791CE3" w:rsidP="00211FC0">
            <w:pPr>
              <w:tabs>
                <w:tab w:val="num" w:pos="252"/>
              </w:tabs>
            </w:pPr>
            <w:r w:rsidRPr="00510DEB">
              <w:t>- оперативность поиска и результативность использования информации;</w:t>
            </w:r>
          </w:p>
          <w:p w:rsidR="00791CE3" w:rsidRPr="00E05731" w:rsidRDefault="00791CE3" w:rsidP="00211FC0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DEB">
              <w:rPr>
                <w:rFonts w:ascii="Times New Roman" w:hAnsi="Times New Roman"/>
                <w:sz w:val="24"/>
                <w:szCs w:val="24"/>
                <w:lang w:eastAsia="ru-RU"/>
              </w:rPr>
              <w:t>- обращение в ходе задания к информационным источникам</w:t>
            </w:r>
          </w:p>
        </w:tc>
      </w:tr>
      <w:tr w:rsidR="00791CE3" w:rsidRPr="00E05731" w:rsidTr="00211FC0">
        <w:tc>
          <w:tcPr>
            <w:tcW w:w="5205" w:type="dxa"/>
          </w:tcPr>
          <w:p w:rsidR="00A72FCF" w:rsidRDefault="00791CE3" w:rsidP="00A72FCF">
            <w:pPr>
              <w:autoSpaceDE w:val="0"/>
              <w:autoSpaceDN w:val="0"/>
              <w:adjustRightInd w:val="0"/>
              <w:spacing w:before="240"/>
              <w:jc w:val="both"/>
            </w:pPr>
            <w:r w:rsidRPr="004D00AA">
              <w:rPr>
                <w:b/>
              </w:rPr>
              <w:t>ОК 03.</w:t>
            </w:r>
            <w:r w:rsidRPr="00AC06E1">
              <w:t xml:space="preserve"> </w:t>
            </w:r>
            <w:r w:rsidR="00A72FCF"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791CE3" w:rsidRPr="004259AC" w:rsidRDefault="00791CE3" w:rsidP="00A72FCF">
            <w:pPr>
              <w:widowControl w:val="0"/>
              <w:autoSpaceDE w:val="0"/>
              <w:autoSpaceDN w:val="0"/>
              <w:jc w:val="both"/>
              <w:rPr>
                <w:i/>
              </w:rPr>
            </w:pPr>
          </w:p>
        </w:tc>
        <w:tc>
          <w:tcPr>
            <w:tcW w:w="5251" w:type="dxa"/>
          </w:tcPr>
          <w:p w:rsidR="00791CE3" w:rsidRPr="00E05731" w:rsidRDefault="00791CE3" w:rsidP="00211FC0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510DE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ясность и аргументированность изложения собственного мнения  </w:t>
            </w:r>
          </w:p>
        </w:tc>
      </w:tr>
      <w:tr w:rsidR="00791CE3" w:rsidRPr="00E05731" w:rsidTr="00211FC0">
        <w:tc>
          <w:tcPr>
            <w:tcW w:w="5205" w:type="dxa"/>
          </w:tcPr>
          <w:p w:rsidR="00791CE3" w:rsidRPr="004259AC" w:rsidRDefault="00791CE3" w:rsidP="00A72FCF">
            <w:pPr>
              <w:widowControl w:val="0"/>
              <w:tabs>
                <w:tab w:val="left" w:pos="3676"/>
              </w:tabs>
              <w:autoSpaceDE w:val="0"/>
              <w:autoSpaceDN w:val="0"/>
              <w:jc w:val="both"/>
              <w:rPr>
                <w:i/>
              </w:rPr>
            </w:pPr>
            <w:r w:rsidRPr="004D00AA">
              <w:rPr>
                <w:b/>
              </w:rPr>
              <w:t>ОК 04.</w:t>
            </w:r>
            <w:r w:rsidRPr="00AC06E1">
              <w:t xml:space="preserve"> </w:t>
            </w:r>
            <w:r w:rsidR="00A72FCF">
              <w:t xml:space="preserve"> Эффективно взаимодействовать и работать в коллективе и команде</w:t>
            </w:r>
          </w:p>
        </w:tc>
        <w:tc>
          <w:tcPr>
            <w:tcW w:w="5251" w:type="dxa"/>
          </w:tcPr>
          <w:p w:rsidR="00791CE3" w:rsidRPr="00510DEB" w:rsidRDefault="00791CE3" w:rsidP="00211FC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10DEB">
              <w:rPr>
                <w:color w:val="000000"/>
              </w:rPr>
              <w:t>внесение аргументированных предложений по поводу решения задачи</w:t>
            </w:r>
          </w:p>
          <w:p w:rsidR="00791CE3" w:rsidRPr="00510DEB" w:rsidRDefault="00791CE3" w:rsidP="00211FC0">
            <w:pPr>
              <w:rPr>
                <w:color w:val="000000"/>
              </w:rPr>
            </w:pPr>
            <w:r w:rsidRPr="00510DEB">
              <w:rPr>
                <w:color w:val="000000"/>
              </w:rPr>
              <w:t xml:space="preserve">- проявление внимания к точке зрения членов команды </w:t>
            </w:r>
          </w:p>
          <w:p w:rsidR="00791CE3" w:rsidRPr="00510DEB" w:rsidRDefault="00791CE3" w:rsidP="00211FC0">
            <w:pPr>
              <w:rPr>
                <w:color w:val="000000"/>
              </w:rPr>
            </w:pPr>
            <w:r w:rsidRPr="00510DEB">
              <w:rPr>
                <w:color w:val="000000"/>
              </w:rPr>
              <w:t>- объективная оценка вклада других;</w:t>
            </w:r>
          </w:p>
          <w:p w:rsidR="00791CE3" w:rsidRPr="00510DEB" w:rsidRDefault="00791CE3" w:rsidP="00211FC0">
            <w:pPr>
              <w:rPr>
                <w:color w:val="000000"/>
              </w:rPr>
            </w:pPr>
            <w:r w:rsidRPr="00510DEB">
              <w:rPr>
                <w:color w:val="000000"/>
              </w:rPr>
              <w:t>- предотвращение или продуктивное урегулирование конфликтов (</w:t>
            </w:r>
            <w:r w:rsidRPr="00510DEB">
              <w:rPr>
                <w:i/>
                <w:color w:val="000000"/>
              </w:rPr>
              <w:t>все показатели раскрываются с учетом специфики ВПД)</w:t>
            </w:r>
          </w:p>
          <w:p w:rsidR="00791CE3" w:rsidRPr="00510DEB" w:rsidRDefault="00791CE3" w:rsidP="00211FC0">
            <w:pPr>
              <w:rPr>
                <w:bCs/>
              </w:rPr>
            </w:pPr>
            <w:r w:rsidRPr="00510DEB">
              <w:rPr>
                <w:bCs/>
              </w:rPr>
              <w:t xml:space="preserve">- конструктивность взаимодействия с </w:t>
            </w:r>
            <w:r w:rsidRPr="00510DEB">
              <w:rPr>
                <w:bCs/>
              </w:rPr>
              <w:lastRenderedPageBreak/>
              <w:t>обучающимися, преподавателями и руководителями практики в ходе обучения и при решении профессиональных задач;</w:t>
            </w:r>
          </w:p>
          <w:p w:rsidR="00791CE3" w:rsidRPr="00510DEB" w:rsidRDefault="00791CE3" w:rsidP="00211FC0">
            <w:pPr>
              <w:rPr>
                <w:bCs/>
              </w:rPr>
            </w:pPr>
            <w:r w:rsidRPr="00510DEB">
              <w:rPr>
                <w:bCs/>
              </w:rPr>
              <w:t>- четкое выполнение обязанностей при работе в команде и / или выполнении задания в группе</w:t>
            </w:r>
          </w:p>
          <w:p w:rsidR="00791CE3" w:rsidRDefault="00791CE3" w:rsidP="00211FC0">
            <w:pPr>
              <w:rPr>
                <w:i/>
              </w:rPr>
            </w:pPr>
            <w:r w:rsidRPr="00510DEB">
              <w:rPr>
                <w:bCs/>
              </w:rPr>
              <w:t>- соблюдение норм профессиональной этики при работе в команде;</w:t>
            </w:r>
          </w:p>
        </w:tc>
      </w:tr>
      <w:tr w:rsidR="00791CE3" w:rsidRPr="00E05731" w:rsidTr="00211FC0">
        <w:tc>
          <w:tcPr>
            <w:tcW w:w="5205" w:type="dxa"/>
          </w:tcPr>
          <w:p w:rsidR="00791CE3" w:rsidRPr="004259AC" w:rsidRDefault="00791CE3" w:rsidP="00211FC0">
            <w:pPr>
              <w:widowControl w:val="0"/>
              <w:autoSpaceDE w:val="0"/>
              <w:autoSpaceDN w:val="0"/>
              <w:jc w:val="both"/>
              <w:rPr>
                <w:i/>
              </w:rPr>
            </w:pPr>
            <w:r w:rsidRPr="004D00AA">
              <w:rPr>
                <w:b/>
              </w:rPr>
              <w:lastRenderedPageBreak/>
              <w:t>ОК 05</w:t>
            </w:r>
            <w:r w:rsidRPr="00AC06E1">
              <w:t>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5251" w:type="dxa"/>
          </w:tcPr>
          <w:p w:rsidR="00791CE3" w:rsidRDefault="00791CE3" w:rsidP="00211FC0">
            <w:pPr>
              <w:numPr>
                <w:ilvl w:val="0"/>
                <w:numId w:val="2"/>
              </w:numPr>
              <w:tabs>
                <w:tab w:val="num" w:pos="252"/>
              </w:tabs>
              <w:snapToGrid w:val="0"/>
              <w:ind w:left="0" w:firstLine="0"/>
              <w:rPr>
                <w:i/>
              </w:rPr>
            </w:pPr>
            <w:r w:rsidRPr="00510DEB">
              <w:rPr>
                <w:bCs/>
              </w:rPr>
              <w:t xml:space="preserve">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  </w:t>
            </w:r>
            <w:r w:rsidRPr="00510DEB">
              <w:t xml:space="preserve"> </w:t>
            </w:r>
          </w:p>
        </w:tc>
      </w:tr>
      <w:tr w:rsidR="00791CE3" w:rsidRPr="00E05731" w:rsidTr="00211FC0">
        <w:tc>
          <w:tcPr>
            <w:tcW w:w="5205" w:type="dxa"/>
          </w:tcPr>
          <w:p w:rsidR="00791CE3" w:rsidRPr="00AC06E1" w:rsidRDefault="00791CE3" w:rsidP="00211FC0">
            <w:pPr>
              <w:widowControl w:val="0"/>
              <w:autoSpaceDE w:val="0"/>
              <w:autoSpaceDN w:val="0"/>
              <w:jc w:val="both"/>
            </w:pPr>
            <w:r w:rsidRPr="004D00AA">
              <w:rPr>
                <w:b/>
              </w:rPr>
              <w:t xml:space="preserve">ОК </w:t>
            </w:r>
            <w:r w:rsidR="00A72FCF">
              <w:rPr>
                <w:b/>
              </w:rPr>
              <w:t>09</w:t>
            </w:r>
            <w:r w:rsidRPr="004D00AA">
              <w:rPr>
                <w:b/>
              </w:rPr>
              <w:t>.</w:t>
            </w:r>
            <w:r w:rsidRPr="00AC06E1">
              <w:t xml:space="preserve"> Пользоваться профессиональной документацией на государственном и иностранном языках;</w:t>
            </w:r>
          </w:p>
          <w:p w:rsidR="00791CE3" w:rsidRPr="004259AC" w:rsidRDefault="00791CE3" w:rsidP="00211FC0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251" w:type="dxa"/>
          </w:tcPr>
          <w:p w:rsidR="00791CE3" w:rsidRPr="002947D1" w:rsidRDefault="00791CE3" w:rsidP="00211FC0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построение профессионального общения на государственном и иностранном языках.</w:t>
            </w:r>
          </w:p>
        </w:tc>
      </w:tr>
    </w:tbl>
    <w:p w:rsidR="00791CE3" w:rsidRDefault="00791CE3" w:rsidP="00791CE3">
      <w:pPr>
        <w:jc w:val="both"/>
        <w:rPr>
          <w:b/>
          <w:sz w:val="28"/>
          <w:szCs w:val="28"/>
        </w:rPr>
      </w:pPr>
    </w:p>
    <w:p w:rsidR="00791CE3" w:rsidRDefault="00791CE3" w:rsidP="00791CE3">
      <w:pPr>
        <w:jc w:val="both"/>
        <w:rPr>
          <w:b/>
          <w:sz w:val="28"/>
          <w:szCs w:val="28"/>
        </w:rPr>
      </w:pPr>
    </w:p>
    <w:p w:rsidR="00791CE3" w:rsidRPr="00C43AA3" w:rsidRDefault="00791CE3" w:rsidP="00791CE3">
      <w:pPr>
        <w:jc w:val="center"/>
        <w:rPr>
          <w:b/>
          <w:bCs/>
        </w:rPr>
      </w:pPr>
      <w:r>
        <w:rPr>
          <w:b/>
          <w:bCs/>
        </w:rPr>
        <w:t>3.</w:t>
      </w:r>
      <w:r w:rsidRPr="00C43AA3">
        <w:rPr>
          <w:b/>
          <w:bCs/>
        </w:rPr>
        <w:t>ПАСПОРТ</w:t>
      </w:r>
      <w:r>
        <w:rPr>
          <w:b/>
          <w:bCs/>
        </w:rPr>
        <w:t xml:space="preserve"> </w:t>
      </w:r>
      <w:r w:rsidRPr="00C43AA3">
        <w:rPr>
          <w:b/>
          <w:bCs/>
        </w:rPr>
        <w:t xml:space="preserve"> </w:t>
      </w:r>
      <w:r>
        <w:rPr>
          <w:b/>
          <w:bCs/>
        </w:rPr>
        <w:t>ФОНДА ОЦЕНОЧНЫХ СРЕДСТВ</w:t>
      </w:r>
    </w:p>
    <w:p w:rsidR="00791CE3" w:rsidRPr="000B73D7" w:rsidRDefault="00791CE3" w:rsidP="00791CE3">
      <w:pPr>
        <w:shd w:val="clear" w:color="auto" w:fill="FFFFFF"/>
        <w:suppressAutoHyphens/>
        <w:autoSpaceDE w:val="0"/>
        <w:autoSpaceDN w:val="0"/>
        <w:adjustRightInd w:val="0"/>
        <w:contextualSpacing/>
        <w:jc w:val="center"/>
        <w:rPr>
          <w:rFonts w:eastAsia="Calibri"/>
          <w:b/>
          <w:color w:val="000000"/>
          <w:lang w:eastAsia="en-US"/>
        </w:rPr>
      </w:pPr>
      <w:r w:rsidRPr="000B73D7">
        <w:rPr>
          <w:rFonts w:eastAsia="Calibri"/>
          <w:b/>
          <w:color w:val="000000"/>
          <w:lang w:eastAsia="en-US"/>
        </w:rPr>
        <w:t xml:space="preserve">ПМ.05.Осуществление налогового учета и налогового планирования в организации </w:t>
      </w:r>
    </w:p>
    <w:p w:rsidR="00791CE3" w:rsidRPr="00C250E6" w:rsidRDefault="00791CE3" w:rsidP="00791CE3">
      <w:pPr>
        <w:shd w:val="clear" w:color="auto" w:fill="FFFFFF"/>
        <w:suppressAutoHyphens/>
        <w:autoSpaceDE w:val="0"/>
        <w:autoSpaceDN w:val="0"/>
        <w:adjustRightInd w:val="0"/>
        <w:contextualSpacing/>
        <w:jc w:val="center"/>
        <w:rPr>
          <w:rFonts w:eastAsia="Calibri"/>
          <w:b/>
          <w:i/>
          <w:color w:val="000000"/>
          <w:lang w:eastAsia="en-US"/>
        </w:rPr>
      </w:pPr>
      <w:r w:rsidRPr="00C250E6">
        <w:rPr>
          <w:b/>
          <w:i/>
        </w:rPr>
        <w:t>МДК.05.01. Организация и планирование налоговой деятельности</w:t>
      </w:r>
    </w:p>
    <w:p w:rsidR="00791CE3" w:rsidRDefault="00791CE3" w:rsidP="00791CE3">
      <w:pPr>
        <w:shd w:val="clear" w:color="auto" w:fill="FFFFFF"/>
        <w:suppressAutoHyphens/>
        <w:autoSpaceDE w:val="0"/>
        <w:autoSpaceDN w:val="0"/>
        <w:adjustRightInd w:val="0"/>
        <w:contextualSpacing/>
        <w:jc w:val="center"/>
        <w:rPr>
          <w:rFonts w:eastAsia="Calibri"/>
          <w:b/>
          <w:color w:val="000000"/>
          <w:lang w:eastAsia="en-US"/>
        </w:rPr>
      </w:pPr>
      <w:r w:rsidRPr="000B73D7">
        <w:rPr>
          <w:rFonts w:eastAsia="Calibri"/>
          <w:b/>
          <w:color w:val="000000"/>
          <w:lang w:eastAsia="en-US"/>
        </w:rPr>
        <w:t>код, специальность: 38.02.01 Экономика и бухгалтерский учет (по отраслям)</w:t>
      </w:r>
    </w:p>
    <w:p w:rsidR="00791CE3" w:rsidRPr="000B73D7" w:rsidRDefault="00791CE3" w:rsidP="00791CE3">
      <w:pPr>
        <w:shd w:val="clear" w:color="auto" w:fill="FFFFFF"/>
        <w:suppressAutoHyphens/>
        <w:autoSpaceDE w:val="0"/>
        <w:autoSpaceDN w:val="0"/>
        <w:adjustRightInd w:val="0"/>
        <w:contextualSpacing/>
        <w:jc w:val="center"/>
        <w:rPr>
          <w:b/>
          <w:bCs/>
          <w:highlight w:val="yellow"/>
        </w:rPr>
      </w:pPr>
    </w:p>
    <w:tbl>
      <w:tblPr>
        <w:tblW w:w="10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9"/>
        <w:gridCol w:w="1960"/>
        <w:gridCol w:w="2480"/>
        <w:gridCol w:w="1532"/>
        <w:gridCol w:w="1204"/>
        <w:gridCol w:w="123"/>
        <w:gridCol w:w="1152"/>
        <w:gridCol w:w="1418"/>
        <w:gridCol w:w="204"/>
      </w:tblGrid>
      <w:tr w:rsidR="00791CE3" w:rsidRPr="00C43AA3" w:rsidTr="00211FC0">
        <w:trPr>
          <w:gridAfter w:val="1"/>
          <w:wAfter w:w="204" w:type="dxa"/>
          <w:trHeight w:val="180"/>
        </w:trPr>
        <w:tc>
          <w:tcPr>
            <w:tcW w:w="729" w:type="dxa"/>
            <w:vMerge w:val="restart"/>
            <w:shd w:val="clear" w:color="auto" w:fill="auto"/>
          </w:tcPr>
          <w:p w:rsidR="00791CE3" w:rsidRPr="007546C9" w:rsidRDefault="00791CE3" w:rsidP="00FA2290">
            <w:pPr>
              <w:tabs>
                <w:tab w:val="left" w:pos="1065"/>
              </w:tabs>
              <w:jc w:val="center"/>
              <w:rPr>
                <w:bCs/>
                <w:highlight w:val="yellow"/>
              </w:rPr>
            </w:pPr>
            <w:r w:rsidRPr="00C43AA3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4440" w:type="dxa"/>
            <w:gridSpan w:val="2"/>
            <w:vMerge w:val="restart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 w:rsidRPr="00C43AA3">
              <w:rPr>
                <w:bCs/>
                <w:sz w:val="22"/>
                <w:szCs w:val="22"/>
              </w:rPr>
              <w:t xml:space="preserve">Контролируемые </w:t>
            </w:r>
          </w:p>
          <w:p w:rsidR="00791CE3" w:rsidRPr="00C43AA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 w:rsidRPr="00C43AA3">
              <w:rPr>
                <w:bCs/>
                <w:sz w:val="22"/>
                <w:szCs w:val="22"/>
              </w:rPr>
              <w:t>разделы, темы</w:t>
            </w:r>
          </w:p>
        </w:tc>
        <w:tc>
          <w:tcPr>
            <w:tcW w:w="1532" w:type="dxa"/>
            <w:vMerge w:val="restart"/>
            <w:shd w:val="clear" w:color="auto" w:fill="auto"/>
          </w:tcPr>
          <w:p w:rsidR="00791CE3" w:rsidRPr="00C43AA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 w:rsidRPr="00C43AA3">
              <w:rPr>
                <w:bCs/>
                <w:sz w:val="22"/>
                <w:szCs w:val="22"/>
              </w:rPr>
              <w:t>Формируемые компетенции</w:t>
            </w:r>
          </w:p>
        </w:tc>
        <w:tc>
          <w:tcPr>
            <w:tcW w:w="3897" w:type="dxa"/>
            <w:gridSpan w:val="4"/>
            <w:shd w:val="clear" w:color="auto" w:fill="auto"/>
          </w:tcPr>
          <w:p w:rsidR="00791CE3" w:rsidRPr="00C43AA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 w:rsidRPr="00C43AA3">
              <w:rPr>
                <w:bCs/>
                <w:sz w:val="22"/>
                <w:szCs w:val="22"/>
              </w:rPr>
              <w:t>Оценочные средства</w:t>
            </w:r>
          </w:p>
        </w:tc>
      </w:tr>
      <w:tr w:rsidR="00791CE3" w:rsidRPr="00C43AA3" w:rsidTr="00211FC0">
        <w:trPr>
          <w:gridAfter w:val="1"/>
          <w:wAfter w:w="204" w:type="dxa"/>
          <w:trHeight w:val="907"/>
        </w:trPr>
        <w:tc>
          <w:tcPr>
            <w:tcW w:w="729" w:type="dxa"/>
            <w:vMerge/>
            <w:shd w:val="clear" w:color="auto" w:fill="auto"/>
          </w:tcPr>
          <w:p w:rsidR="00791CE3" w:rsidRPr="007546C9" w:rsidRDefault="00791CE3" w:rsidP="00FA2290">
            <w:pPr>
              <w:tabs>
                <w:tab w:val="left" w:pos="1065"/>
              </w:tabs>
              <w:jc w:val="center"/>
              <w:rPr>
                <w:bCs/>
                <w:highlight w:val="yellow"/>
              </w:rPr>
            </w:pPr>
          </w:p>
        </w:tc>
        <w:tc>
          <w:tcPr>
            <w:tcW w:w="4440" w:type="dxa"/>
            <w:gridSpan w:val="2"/>
            <w:vMerge/>
            <w:shd w:val="clear" w:color="auto" w:fill="auto"/>
          </w:tcPr>
          <w:p w:rsidR="00791CE3" w:rsidRPr="00C43AA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791CE3" w:rsidRPr="00C43AA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</w:p>
        </w:tc>
        <w:tc>
          <w:tcPr>
            <w:tcW w:w="2479" w:type="dxa"/>
            <w:gridSpan w:val="3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</w:p>
          <w:p w:rsidR="00791CE3" w:rsidRPr="00C43AA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Вид</w:t>
            </w:r>
          </w:p>
        </w:tc>
        <w:tc>
          <w:tcPr>
            <w:tcW w:w="1418" w:type="dxa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</w:p>
          <w:p w:rsidR="00791CE3" w:rsidRPr="00C43AA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Количество </w:t>
            </w:r>
          </w:p>
          <w:p w:rsidR="00791CE3" w:rsidRPr="00C43AA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</w:p>
        </w:tc>
      </w:tr>
      <w:tr w:rsidR="00791CE3" w:rsidRPr="002C4C63" w:rsidTr="00211FC0">
        <w:trPr>
          <w:gridAfter w:val="1"/>
          <w:wAfter w:w="204" w:type="dxa"/>
          <w:trHeight w:val="423"/>
        </w:trPr>
        <w:tc>
          <w:tcPr>
            <w:tcW w:w="729" w:type="dxa"/>
            <w:vMerge w:val="restart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contextualSpacing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791CE3" w:rsidRDefault="00791CE3" w:rsidP="00FA2290">
            <w:pPr>
              <w:jc w:val="center"/>
            </w:pPr>
          </w:p>
          <w:p w:rsidR="00791CE3" w:rsidRDefault="00791CE3" w:rsidP="00FA2290">
            <w:pPr>
              <w:jc w:val="center"/>
            </w:pPr>
          </w:p>
          <w:p w:rsidR="00791CE3" w:rsidRDefault="00791CE3" w:rsidP="00FA2290">
            <w:pPr>
              <w:jc w:val="center"/>
            </w:pPr>
          </w:p>
          <w:p w:rsidR="00791CE3" w:rsidRDefault="00791CE3" w:rsidP="00FA2290">
            <w:pPr>
              <w:jc w:val="center"/>
            </w:pPr>
          </w:p>
          <w:p w:rsidR="00791CE3" w:rsidRDefault="00791CE3" w:rsidP="00FA2290">
            <w:pPr>
              <w:jc w:val="center"/>
            </w:pPr>
          </w:p>
          <w:p w:rsidR="00791CE3" w:rsidRDefault="00791CE3" w:rsidP="00FA2290">
            <w:pPr>
              <w:jc w:val="center"/>
            </w:pPr>
          </w:p>
          <w:p w:rsidR="00791CE3" w:rsidRDefault="00791CE3" w:rsidP="00FA2290">
            <w:pPr>
              <w:jc w:val="center"/>
            </w:pPr>
          </w:p>
          <w:p w:rsidR="00791CE3" w:rsidRDefault="00791CE3" w:rsidP="00FA2290">
            <w:pPr>
              <w:jc w:val="center"/>
            </w:pPr>
          </w:p>
          <w:p w:rsidR="00791CE3" w:rsidRDefault="00791CE3" w:rsidP="00FA2290">
            <w:pPr>
              <w:jc w:val="center"/>
            </w:pPr>
          </w:p>
          <w:p w:rsidR="00791CE3" w:rsidRDefault="00791CE3" w:rsidP="00FA2290">
            <w:pPr>
              <w:jc w:val="center"/>
            </w:pPr>
          </w:p>
          <w:p w:rsidR="00791CE3" w:rsidRDefault="00791CE3" w:rsidP="00FA2290">
            <w:pPr>
              <w:jc w:val="center"/>
            </w:pPr>
          </w:p>
          <w:p w:rsidR="00791CE3" w:rsidRDefault="00791CE3" w:rsidP="00FA2290">
            <w:pPr>
              <w:jc w:val="center"/>
            </w:pPr>
          </w:p>
          <w:p w:rsidR="00791CE3" w:rsidRDefault="00791CE3" w:rsidP="00FA2290">
            <w:pPr>
              <w:jc w:val="center"/>
            </w:pPr>
          </w:p>
          <w:p w:rsidR="00791CE3" w:rsidRDefault="00791CE3" w:rsidP="00FA2290">
            <w:pPr>
              <w:jc w:val="center"/>
            </w:pPr>
          </w:p>
          <w:p w:rsidR="00791CE3" w:rsidRDefault="00791CE3" w:rsidP="00FA2290">
            <w:pPr>
              <w:jc w:val="center"/>
            </w:pPr>
          </w:p>
          <w:p w:rsidR="00791CE3" w:rsidRDefault="00791CE3" w:rsidP="00FA2290">
            <w:pPr>
              <w:jc w:val="center"/>
            </w:pPr>
          </w:p>
          <w:p w:rsidR="00791CE3" w:rsidRDefault="00791CE3" w:rsidP="00FA2290">
            <w:pPr>
              <w:jc w:val="center"/>
            </w:pPr>
          </w:p>
          <w:p w:rsidR="00791CE3" w:rsidRDefault="00791CE3" w:rsidP="00FA2290">
            <w:pPr>
              <w:jc w:val="center"/>
            </w:pPr>
          </w:p>
          <w:p w:rsidR="00791CE3" w:rsidRDefault="00791CE3" w:rsidP="00FA2290">
            <w:pPr>
              <w:jc w:val="center"/>
            </w:pPr>
          </w:p>
          <w:p w:rsidR="00791CE3" w:rsidRDefault="00791CE3" w:rsidP="00FA2290">
            <w:pPr>
              <w:jc w:val="center"/>
            </w:pPr>
          </w:p>
          <w:p w:rsidR="00791CE3" w:rsidRPr="00A9187B" w:rsidRDefault="00791CE3" w:rsidP="00FA2290">
            <w:pPr>
              <w:jc w:val="center"/>
            </w:pPr>
          </w:p>
        </w:tc>
        <w:tc>
          <w:tcPr>
            <w:tcW w:w="4440" w:type="dxa"/>
            <w:gridSpan w:val="2"/>
            <w:shd w:val="clear" w:color="auto" w:fill="auto"/>
          </w:tcPr>
          <w:p w:rsidR="00791CE3" w:rsidRPr="00A02B59" w:rsidRDefault="00791CE3" w:rsidP="00FA2290">
            <w:pPr>
              <w:rPr>
                <w:b/>
              </w:rPr>
            </w:pPr>
            <w:r w:rsidRPr="002C4C63">
              <w:rPr>
                <w:rFonts w:eastAsia="Calibri"/>
                <w:sz w:val="22"/>
                <w:szCs w:val="22"/>
              </w:rPr>
              <w:t xml:space="preserve"> </w:t>
            </w:r>
            <w:r w:rsidRPr="002C4C63">
              <w:rPr>
                <w:b/>
                <w:sz w:val="22"/>
                <w:szCs w:val="22"/>
              </w:rPr>
              <w:t>Раздел 1</w:t>
            </w:r>
            <w:r w:rsidRPr="00A02B59">
              <w:rPr>
                <w:b/>
                <w:sz w:val="22"/>
                <w:szCs w:val="22"/>
              </w:rPr>
              <w:t>. Осуществление налогового учета в организации</w:t>
            </w:r>
          </w:p>
          <w:p w:rsidR="00791CE3" w:rsidRPr="002C4C63" w:rsidRDefault="00791CE3" w:rsidP="00FA2290">
            <w:pPr>
              <w:rPr>
                <w:bCs/>
              </w:rPr>
            </w:pPr>
            <w:r>
              <w:rPr>
                <w:sz w:val="22"/>
                <w:szCs w:val="22"/>
              </w:rPr>
              <w:t>Тема 1 Понятие и сущность налогового учета.</w:t>
            </w:r>
          </w:p>
        </w:tc>
        <w:tc>
          <w:tcPr>
            <w:tcW w:w="1532" w:type="dxa"/>
            <w:shd w:val="clear" w:color="auto" w:fill="auto"/>
          </w:tcPr>
          <w:p w:rsidR="00791CE3" w:rsidRPr="002C4C63" w:rsidRDefault="00791CE3" w:rsidP="00FA2290">
            <w:pPr>
              <w:tabs>
                <w:tab w:val="left" w:pos="1065"/>
              </w:tabs>
              <w:jc w:val="center"/>
            </w:pPr>
            <w:r w:rsidRPr="002C4C63">
              <w:rPr>
                <w:sz w:val="22"/>
                <w:szCs w:val="22"/>
              </w:rPr>
              <w:t>ОК 1-5;</w:t>
            </w:r>
          </w:p>
          <w:p w:rsidR="00791CE3" w:rsidRPr="002C4C63" w:rsidRDefault="00A72FCF" w:rsidP="00FA2290">
            <w:pPr>
              <w:tabs>
                <w:tab w:val="left" w:pos="1065"/>
              </w:tabs>
              <w:jc w:val="center"/>
            </w:pPr>
            <w:r>
              <w:rPr>
                <w:sz w:val="22"/>
                <w:szCs w:val="22"/>
              </w:rPr>
              <w:t>ОК 9</w:t>
            </w:r>
            <w:r w:rsidR="00791CE3" w:rsidRPr="002C4C63">
              <w:rPr>
                <w:sz w:val="22"/>
                <w:szCs w:val="22"/>
              </w:rPr>
              <w:t>;</w:t>
            </w:r>
          </w:p>
          <w:p w:rsidR="00791CE3" w:rsidRPr="002C4C63" w:rsidRDefault="00791CE3" w:rsidP="00FA2290">
            <w:pPr>
              <w:jc w:val="center"/>
              <w:rPr>
                <w:bCs/>
              </w:rPr>
            </w:pPr>
            <w:r w:rsidRPr="002C4C63">
              <w:rPr>
                <w:sz w:val="22"/>
                <w:szCs w:val="22"/>
              </w:rPr>
              <w:t>ПК 5.1-5.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79" w:type="dxa"/>
            <w:gridSpan w:val="3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Контрольные вопросы</w:t>
            </w:r>
          </w:p>
          <w:p w:rsidR="00791CE3" w:rsidRPr="00A02B59" w:rsidRDefault="00791CE3" w:rsidP="00FA2290">
            <w:pPr>
              <w:tabs>
                <w:tab w:val="left" w:pos="1065"/>
              </w:tabs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Тест</w:t>
            </w:r>
          </w:p>
        </w:tc>
        <w:tc>
          <w:tcPr>
            <w:tcW w:w="1418" w:type="dxa"/>
            <w:shd w:val="clear" w:color="auto" w:fill="auto"/>
          </w:tcPr>
          <w:p w:rsidR="00791CE3" w:rsidRPr="009E1E4D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 w:rsidRPr="009E1E4D">
              <w:rPr>
                <w:bCs/>
                <w:sz w:val="22"/>
                <w:szCs w:val="22"/>
              </w:rPr>
              <w:t>7</w:t>
            </w:r>
          </w:p>
          <w:p w:rsidR="00791CE3" w:rsidRPr="009E1E4D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 w:rsidRPr="009E1E4D">
              <w:rPr>
                <w:bCs/>
                <w:sz w:val="22"/>
                <w:szCs w:val="22"/>
              </w:rPr>
              <w:t>4</w:t>
            </w:r>
          </w:p>
          <w:p w:rsidR="00791CE3" w:rsidRPr="002C4C63" w:rsidRDefault="00791CE3" w:rsidP="00FA2290">
            <w:pPr>
              <w:tabs>
                <w:tab w:val="left" w:pos="1065"/>
              </w:tabs>
              <w:jc w:val="both"/>
              <w:rPr>
                <w:bCs/>
                <w:color w:val="FF0000"/>
              </w:rPr>
            </w:pPr>
          </w:p>
        </w:tc>
      </w:tr>
      <w:tr w:rsidR="00791CE3" w:rsidRPr="002C4C63" w:rsidTr="00211FC0">
        <w:trPr>
          <w:gridAfter w:val="1"/>
          <w:wAfter w:w="204" w:type="dxa"/>
          <w:trHeight w:val="144"/>
        </w:trPr>
        <w:tc>
          <w:tcPr>
            <w:tcW w:w="729" w:type="dxa"/>
            <w:vMerge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contextualSpacing/>
              <w:rPr>
                <w:bCs/>
              </w:rPr>
            </w:pPr>
          </w:p>
        </w:tc>
        <w:tc>
          <w:tcPr>
            <w:tcW w:w="4440" w:type="dxa"/>
            <w:gridSpan w:val="2"/>
            <w:shd w:val="clear" w:color="auto" w:fill="auto"/>
          </w:tcPr>
          <w:p w:rsidR="00791CE3" w:rsidRPr="002C4C63" w:rsidRDefault="00791CE3" w:rsidP="00FA2290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Тема 2 Система организации налогового учета на предприятии</w:t>
            </w:r>
          </w:p>
        </w:tc>
        <w:tc>
          <w:tcPr>
            <w:tcW w:w="1532" w:type="dxa"/>
            <w:shd w:val="clear" w:color="auto" w:fill="auto"/>
          </w:tcPr>
          <w:p w:rsidR="00791CE3" w:rsidRPr="002C4C63" w:rsidRDefault="00791CE3" w:rsidP="00FA2290">
            <w:pPr>
              <w:tabs>
                <w:tab w:val="left" w:pos="1065"/>
              </w:tabs>
              <w:jc w:val="center"/>
            </w:pPr>
            <w:r w:rsidRPr="002C4C63">
              <w:rPr>
                <w:sz w:val="22"/>
                <w:szCs w:val="22"/>
              </w:rPr>
              <w:t>ОК 1-5;</w:t>
            </w:r>
          </w:p>
          <w:p w:rsidR="00791CE3" w:rsidRPr="002C4C63" w:rsidRDefault="00A72FCF" w:rsidP="00FA2290">
            <w:pPr>
              <w:tabs>
                <w:tab w:val="left" w:pos="1065"/>
              </w:tabs>
              <w:jc w:val="center"/>
            </w:pPr>
            <w:r>
              <w:rPr>
                <w:sz w:val="22"/>
                <w:szCs w:val="22"/>
              </w:rPr>
              <w:t>ОК 9</w:t>
            </w:r>
            <w:r w:rsidR="00791CE3" w:rsidRPr="002C4C63">
              <w:rPr>
                <w:sz w:val="22"/>
                <w:szCs w:val="22"/>
              </w:rPr>
              <w:t>;</w:t>
            </w:r>
          </w:p>
          <w:p w:rsidR="00791CE3" w:rsidRPr="002C4C63" w:rsidRDefault="00791CE3" w:rsidP="00FA2290">
            <w:pPr>
              <w:jc w:val="center"/>
            </w:pPr>
            <w:r w:rsidRPr="002C4C63">
              <w:rPr>
                <w:sz w:val="22"/>
                <w:szCs w:val="22"/>
              </w:rPr>
              <w:t>ПК 5.1-5.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79" w:type="dxa"/>
            <w:gridSpan w:val="3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Контрольные вопросы</w:t>
            </w:r>
          </w:p>
          <w:p w:rsidR="00791CE3" w:rsidRDefault="00791CE3" w:rsidP="00FA2290">
            <w:pPr>
              <w:tabs>
                <w:tab w:val="left" w:pos="1065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Тест</w:t>
            </w:r>
          </w:p>
          <w:p w:rsidR="00791CE3" w:rsidRPr="00A02B59" w:rsidRDefault="00791CE3" w:rsidP="00FA2290">
            <w:pPr>
              <w:tabs>
                <w:tab w:val="left" w:pos="1065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Практические задания</w:t>
            </w:r>
          </w:p>
        </w:tc>
        <w:tc>
          <w:tcPr>
            <w:tcW w:w="1418" w:type="dxa"/>
            <w:shd w:val="clear" w:color="auto" w:fill="auto"/>
          </w:tcPr>
          <w:p w:rsidR="00791CE3" w:rsidRPr="006C1732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791CE3" w:rsidRPr="002C4C63" w:rsidTr="00211FC0">
        <w:trPr>
          <w:gridAfter w:val="1"/>
          <w:wAfter w:w="204" w:type="dxa"/>
          <w:trHeight w:val="144"/>
        </w:trPr>
        <w:tc>
          <w:tcPr>
            <w:tcW w:w="729" w:type="dxa"/>
            <w:vMerge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contextualSpacing/>
              <w:rPr>
                <w:bCs/>
              </w:rPr>
            </w:pPr>
          </w:p>
        </w:tc>
        <w:tc>
          <w:tcPr>
            <w:tcW w:w="4440" w:type="dxa"/>
            <w:gridSpan w:val="2"/>
            <w:shd w:val="clear" w:color="auto" w:fill="auto"/>
          </w:tcPr>
          <w:p w:rsidR="00791CE3" w:rsidRDefault="00791CE3" w:rsidP="00FA2290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Тема 3 Налоговый учет доходов организации</w:t>
            </w:r>
          </w:p>
        </w:tc>
        <w:tc>
          <w:tcPr>
            <w:tcW w:w="1532" w:type="dxa"/>
            <w:shd w:val="clear" w:color="auto" w:fill="auto"/>
          </w:tcPr>
          <w:p w:rsidR="00791CE3" w:rsidRPr="002C4C63" w:rsidRDefault="00791CE3" w:rsidP="00FA2290">
            <w:pPr>
              <w:tabs>
                <w:tab w:val="left" w:pos="1065"/>
              </w:tabs>
              <w:jc w:val="center"/>
            </w:pPr>
            <w:r w:rsidRPr="002C4C63">
              <w:rPr>
                <w:sz w:val="22"/>
                <w:szCs w:val="22"/>
              </w:rPr>
              <w:t>ОК 1-5;</w:t>
            </w:r>
          </w:p>
          <w:p w:rsidR="00791CE3" w:rsidRPr="002C4C63" w:rsidRDefault="00A72FCF" w:rsidP="00FA2290">
            <w:pPr>
              <w:tabs>
                <w:tab w:val="left" w:pos="1065"/>
              </w:tabs>
              <w:jc w:val="center"/>
            </w:pPr>
            <w:r>
              <w:rPr>
                <w:sz w:val="22"/>
                <w:szCs w:val="22"/>
              </w:rPr>
              <w:t>ОК 9</w:t>
            </w:r>
            <w:r w:rsidR="00791CE3" w:rsidRPr="002C4C63">
              <w:rPr>
                <w:sz w:val="22"/>
                <w:szCs w:val="22"/>
              </w:rPr>
              <w:t>;</w:t>
            </w:r>
          </w:p>
          <w:p w:rsidR="00791CE3" w:rsidRPr="002C4C63" w:rsidRDefault="00791CE3" w:rsidP="00FA2290">
            <w:pPr>
              <w:jc w:val="center"/>
            </w:pPr>
            <w:r w:rsidRPr="002C4C63">
              <w:rPr>
                <w:sz w:val="22"/>
                <w:szCs w:val="22"/>
              </w:rPr>
              <w:t>ПК 5.1-5.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79" w:type="dxa"/>
            <w:gridSpan w:val="3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Контрольные вопросы</w:t>
            </w:r>
          </w:p>
          <w:p w:rsidR="00791CE3" w:rsidRDefault="00791CE3" w:rsidP="00FA2290">
            <w:pPr>
              <w:tabs>
                <w:tab w:val="left" w:pos="1065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Тест</w:t>
            </w: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Практические задания</w:t>
            </w:r>
          </w:p>
          <w:p w:rsidR="00791CE3" w:rsidRPr="00A02B59" w:rsidRDefault="00791CE3" w:rsidP="00FA2290">
            <w:pPr>
              <w:tabs>
                <w:tab w:val="left" w:pos="1065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(3.1-3.35)</w:t>
            </w:r>
          </w:p>
        </w:tc>
        <w:tc>
          <w:tcPr>
            <w:tcW w:w="1418" w:type="dxa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791CE3" w:rsidRPr="006C1732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35</w:t>
            </w:r>
          </w:p>
        </w:tc>
      </w:tr>
      <w:tr w:rsidR="00791CE3" w:rsidRPr="002C4C63" w:rsidTr="00211FC0">
        <w:trPr>
          <w:gridAfter w:val="1"/>
          <w:wAfter w:w="204" w:type="dxa"/>
          <w:trHeight w:val="144"/>
        </w:trPr>
        <w:tc>
          <w:tcPr>
            <w:tcW w:w="729" w:type="dxa"/>
            <w:vMerge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contextualSpacing/>
              <w:rPr>
                <w:bCs/>
              </w:rPr>
            </w:pPr>
          </w:p>
        </w:tc>
        <w:tc>
          <w:tcPr>
            <w:tcW w:w="4440" w:type="dxa"/>
            <w:gridSpan w:val="2"/>
            <w:shd w:val="clear" w:color="auto" w:fill="auto"/>
          </w:tcPr>
          <w:p w:rsidR="00791CE3" w:rsidRDefault="00791CE3" w:rsidP="00FA2290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Тема 4 Налоговый учет расходов организации</w:t>
            </w:r>
          </w:p>
        </w:tc>
        <w:tc>
          <w:tcPr>
            <w:tcW w:w="1532" w:type="dxa"/>
            <w:shd w:val="clear" w:color="auto" w:fill="auto"/>
          </w:tcPr>
          <w:p w:rsidR="00791CE3" w:rsidRPr="002C4C63" w:rsidRDefault="00791CE3" w:rsidP="00FA2290">
            <w:pPr>
              <w:tabs>
                <w:tab w:val="left" w:pos="1065"/>
              </w:tabs>
              <w:jc w:val="center"/>
            </w:pPr>
            <w:r w:rsidRPr="002C4C63">
              <w:rPr>
                <w:sz w:val="22"/>
                <w:szCs w:val="22"/>
              </w:rPr>
              <w:t>ОК 1-5;</w:t>
            </w:r>
          </w:p>
          <w:p w:rsidR="00791CE3" w:rsidRPr="002C4C63" w:rsidRDefault="00A72FCF" w:rsidP="00FA2290">
            <w:pPr>
              <w:tabs>
                <w:tab w:val="left" w:pos="1065"/>
              </w:tabs>
              <w:jc w:val="center"/>
            </w:pPr>
            <w:r>
              <w:rPr>
                <w:sz w:val="22"/>
                <w:szCs w:val="22"/>
              </w:rPr>
              <w:t>ОК 9</w:t>
            </w:r>
            <w:r w:rsidR="00791CE3" w:rsidRPr="002C4C63">
              <w:rPr>
                <w:sz w:val="22"/>
                <w:szCs w:val="22"/>
              </w:rPr>
              <w:t>;</w:t>
            </w:r>
          </w:p>
          <w:p w:rsidR="00791CE3" w:rsidRPr="002C4C63" w:rsidRDefault="00791CE3" w:rsidP="00FA2290">
            <w:pPr>
              <w:tabs>
                <w:tab w:val="left" w:pos="1065"/>
              </w:tabs>
              <w:jc w:val="center"/>
            </w:pPr>
            <w:r w:rsidRPr="002C4C63">
              <w:rPr>
                <w:sz w:val="22"/>
                <w:szCs w:val="22"/>
              </w:rPr>
              <w:t>ПК 5.1-5.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79" w:type="dxa"/>
            <w:gridSpan w:val="3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Контрольные вопросы</w:t>
            </w:r>
          </w:p>
          <w:p w:rsidR="00791CE3" w:rsidRDefault="00791CE3" w:rsidP="00FA2290">
            <w:pPr>
              <w:tabs>
                <w:tab w:val="left" w:pos="1065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Тест</w:t>
            </w: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Практические задания</w:t>
            </w:r>
          </w:p>
          <w:p w:rsidR="00791CE3" w:rsidRPr="00A02B59" w:rsidRDefault="00791CE3" w:rsidP="00FA2290">
            <w:pPr>
              <w:tabs>
                <w:tab w:val="left" w:pos="1065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(4.1-4.73)</w:t>
            </w:r>
          </w:p>
        </w:tc>
        <w:tc>
          <w:tcPr>
            <w:tcW w:w="1418" w:type="dxa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16</w:t>
            </w: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791CE3" w:rsidRPr="006C1732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73</w:t>
            </w:r>
          </w:p>
        </w:tc>
      </w:tr>
      <w:tr w:rsidR="00791CE3" w:rsidRPr="002C4C63" w:rsidTr="00211FC0">
        <w:trPr>
          <w:gridAfter w:val="1"/>
          <w:wAfter w:w="204" w:type="dxa"/>
          <w:trHeight w:val="144"/>
        </w:trPr>
        <w:tc>
          <w:tcPr>
            <w:tcW w:w="729" w:type="dxa"/>
            <w:vMerge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contextualSpacing/>
              <w:rPr>
                <w:bCs/>
              </w:rPr>
            </w:pPr>
          </w:p>
        </w:tc>
        <w:tc>
          <w:tcPr>
            <w:tcW w:w="4440" w:type="dxa"/>
            <w:gridSpan w:val="2"/>
            <w:shd w:val="clear" w:color="auto" w:fill="auto"/>
          </w:tcPr>
          <w:p w:rsidR="00791CE3" w:rsidRDefault="00791CE3" w:rsidP="00FA2290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Тема 5 Расчет налоговой базы налога на прибыль</w:t>
            </w:r>
          </w:p>
        </w:tc>
        <w:tc>
          <w:tcPr>
            <w:tcW w:w="1532" w:type="dxa"/>
            <w:shd w:val="clear" w:color="auto" w:fill="auto"/>
          </w:tcPr>
          <w:p w:rsidR="00791CE3" w:rsidRPr="002C4C63" w:rsidRDefault="00791CE3" w:rsidP="00FA2290">
            <w:pPr>
              <w:tabs>
                <w:tab w:val="left" w:pos="1065"/>
              </w:tabs>
              <w:jc w:val="center"/>
            </w:pPr>
            <w:r w:rsidRPr="002C4C63">
              <w:rPr>
                <w:sz w:val="22"/>
                <w:szCs w:val="22"/>
              </w:rPr>
              <w:t>ОК 1-5;</w:t>
            </w:r>
          </w:p>
          <w:p w:rsidR="00791CE3" w:rsidRPr="002C4C63" w:rsidRDefault="00A72FCF" w:rsidP="00FA2290">
            <w:pPr>
              <w:tabs>
                <w:tab w:val="left" w:pos="1065"/>
              </w:tabs>
              <w:jc w:val="center"/>
            </w:pPr>
            <w:r>
              <w:rPr>
                <w:sz w:val="22"/>
                <w:szCs w:val="22"/>
              </w:rPr>
              <w:t>ОК 9</w:t>
            </w:r>
            <w:r w:rsidR="00791CE3" w:rsidRPr="002C4C63">
              <w:rPr>
                <w:sz w:val="22"/>
                <w:szCs w:val="22"/>
              </w:rPr>
              <w:t>;</w:t>
            </w:r>
          </w:p>
          <w:p w:rsidR="00791CE3" w:rsidRPr="002C4C63" w:rsidRDefault="00791CE3" w:rsidP="00FA2290">
            <w:pPr>
              <w:tabs>
                <w:tab w:val="left" w:pos="1065"/>
              </w:tabs>
              <w:jc w:val="center"/>
            </w:pPr>
            <w:r w:rsidRPr="002C4C63">
              <w:rPr>
                <w:sz w:val="22"/>
                <w:szCs w:val="22"/>
              </w:rPr>
              <w:t>ПК 5.1-5.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79" w:type="dxa"/>
            <w:gridSpan w:val="3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Контрольные вопросы</w:t>
            </w:r>
          </w:p>
          <w:p w:rsidR="00791CE3" w:rsidRDefault="00791CE3" w:rsidP="00FA2290">
            <w:pPr>
              <w:tabs>
                <w:tab w:val="left" w:pos="1065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Тест</w:t>
            </w: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Практические задания</w:t>
            </w:r>
          </w:p>
          <w:p w:rsidR="00791CE3" w:rsidRPr="00A02B59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(5.1-5.31)</w:t>
            </w:r>
          </w:p>
        </w:tc>
        <w:tc>
          <w:tcPr>
            <w:tcW w:w="1418" w:type="dxa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</w:t>
            </w: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791CE3" w:rsidRPr="006C1732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31</w:t>
            </w:r>
          </w:p>
        </w:tc>
      </w:tr>
      <w:tr w:rsidR="00791CE3" w:rsidRPr="002C4C63" w:rsidTr="00211FC0">
        <w:trPr>
          <w:gridAfter w:val="1"/>
          <w:wAfter w:w="204" w:type="dxa"/>
          <w:trHeight w:val="144"/>
        </w:trPr>
        <w:tc>
          <w:tcPr>
            <w:tcW w:w="729" w:type="dxa"/>
            <w:vMerge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contextualSpacing/>
              <w:rPr>
                <w:bCs/>
              </w:rPr>
            </w:pPr>
          </w:p>
        </w:tc>
        <w:tc>
          <w:tcPr>
            <w:tcW w:w="4440" w:type="dxa"/>
            <w:gridSpan w:val="2"/>
            <w:shd w:val="clear" w:color="auto" w:fill="auto"/>
          </w:tcPr>
          <w:p w:rsidR="00791CE3" w:rsidRDefault="00791CE3" w:rsidP="00FA2290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Тема 6 Порядок составления налоговой декларации по налогу на прибыль и осуществление контроля за правильностью его заполнения</w:t>
            </w:r>
          </w:p>
        </w:tc>
        <w:tc>
          <w:tcPr>
            <w:tcW w:w="1532" w:type="dxa"/>
            <w:shd w:val="clear" w:color="auto" w:fill="auto"/>
          </w:tcPr>
          <w:p w:rsidR="00791CE3" w:rsidRPr="002C4C63" w:rsidRDefault="00791CE3" w:rsidP="00FA2290">
            <w:pPr>
              <w:tabs>
                <w:tab w:val="left" w:pos="1065"/>
              </w:tabs>
              <w:jc w:val="center"/>
            </w:pPr>
            <w:r w:rsidRPr="002C4C63">
              <w:rPr>
                <w:sz w:val="22"/>
                <w:szCs w:val="22"/>
              </w:rPr>
              <w:t>ОК 1-5;</w:t>
            </w:r>
          </w:p>
          <w:p w:rsidR="00791CE3" w:rsidRPr="002C4C63" w:rsidRDefault="00A72FCF" w:rsidP="00FA2290">
            <w:pPr>
              <w:tabs>
                <w:tab w:val="left" w:pos="1065"/>
              </w:tabs>
              <w:jc w:val="center"/>
            </w:pPr>
            <w:r>
              <w:rPr>
                <w:sz w:val="22"/>
                <w:szCs w:val="22"/>
              </w:rPr>
              <w:t>ОК 9</w:t>
            </w:r>
            <w:r w:rsidR="00791CE3" w:rsidRPr="002C4C63">
              <w:rPr>
                <w:sz w:val="22"/>
                <w:szCs w:val="22"/>
              </w:rPr>
              <w:t>;</w:t>
            </w:r>
          </w:p>
          <w:p w:rsidR="00791CE3" w:rsidRPr="002C4C63" w:rsidRDefault="00791CE3" w:rsidP="00FA2290">
            <w:pPr>
              <w:tabs>
                <w:tab w:val="left" w:pos="1065"/>
              </w:tabs>
              <w:jc w:val="center"/>
            </w:pPr>
            <w:r w:rsidRPr="002C4C63">
              <w:rPr>
                <w:sz w:val="22"/>
                <w:szCs w:val="22"/>
              </w:rPr>
              <w:t>ПК 5.1-5.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79" w:type="dxa"/>
            <w:gridSpan w:val="3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Контрольные вопросы</w:t>
            </w:r>
          </w:p>
          <w:p w:rsidR="00791CE3" w:rsidRDefault="00791CE3" w:rsidP="00FA2290">
            <w:pPr>
              <w:tabs>
                <w:tab w:val="left" w:pos="1065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Тест</w:t>
            </w: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Практические задания</w:t>
            </w:r>
          </w:p>
          <w:p w:rsidR="00791CE3" w:rsidRPr="00A02B59" w:rsidRDefault="00791CE3" w:rsidP="00FA2290">
            <w:pPr>
              <w:tabs>
                <w:tab w:val="left" w:pos="1065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(6.1-6.9)</w:t>
            </w:r>
          </w:p>
        </w:tc>
        <w:tc>
          <w:tcPr>
            <w:tcW w:w="1418" w:type="dxa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791CE3" w:rsidRPr="006C1732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791CE3" w:rsidRPr="002C4C63" w:rsidTr="00211FC0">
        <w:trPr>
          <w:gridAfter w:val="1"/>
          <w:wAfter w:w="204" w:type="dxa"/>
          <w:trHeight w:val="144"/>
        </w:trPr>
        <w:tc>
          <w:tcPr>
            <w:tcW w:w="729" w:type="dxa"/>
            <w:vMerge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contextualSpacing/>
              <w:rPr>
                <w:bCs/>
              </w:rPr>
            </w:pPr>
          </w:p>
        </w:tc>
        <w:tc>
          <w:tcPr>
            <w:tcW w:w="4440" w:type="dxa"/>
            <w:gridSpan w:val="2"/>
            <w:shd w:val="clear" w:color="auto" w:fill="auto"/>
          </w:tcPr>
          <w:p w:rsidR="00791CE3" w:rsidRDefault="00791CE3" w:rsidP="00FA2290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Тема 7 Налоговый учет при исчислении НДС</w:t>
            </w:r>
          </w:p>
        </w:tc>
        <w:tc>
          <w:tcPr>
            <w:tcW w:w="1532" w:type="dxa"/>
            <w:shd w:val="clear" w:color="auto" w:fill="auto"/>
          </w:tcPr>
          <w:p w:rsidR="00791CE3" w:rsidRPr="002C4C63" w:rsidRDefault="00791CE3" w:rsidP="00FA2290">
            <w:pPr>
              <w:tabs>
                <w:tab w:val="left" w:pos="1065"/>
              </w:tabs>
              <w:jc w:val="center"/>
            </w:pPr>
            <w:r w:rsidRPr="002C4C63">
              <w:rPr>
                <w:sz w:val="22"/>
                <w:szCs w:val="22"/>
              </w:rPr>
              <w:t>ОК 1-5;</w:t>
            </w:r>
          </w:p>
          <w:p w:rsidR="00791CE3" w:rsidRPr="002C4C63" w:rsidRDefault="00A72FCF" w:rsidP="00FA2290">
            <w:pPr>
              <w:tabs>
                <w:tab w:val="left" w:pos="1065"/>
              </w:tabs>
              <w:jc w:val="center"/>
            </w:pPr>
            <w:r>
              <w:rPr>
                <w:sz w:val="22"/>
                <w:szCs w:val="22"/>
              </w:rPr>
              <w:t>ОК 9</w:t>
            </w:r>
            <w:r w:rsidR="00791CE3" w:rsidRPr="002C4C63">
              <w:rPr>
                <w:sz w:val="22"/>
                <w:szCs w:val="22"/>
              </w:rPr>
              <w:t>;</w:t>
            </w:r>
          </w:p>
          <w:p w:rsidR="00791CE3" w:rsidRPr="002C4C63" w:rsidRDefault="00791CE3" w:rsidP="00FA2290">
            <w:pPr>
              <w:tabs>
                <w:tab w:val="left" w:pos="1065"/>
              </w:tabs>
              <w:jc w:val="center"/>
            </w:pPr>
            <w:r w:rsidRPr="002C4C63">
              <w:rPr>
                <w:sz w:val="22"/>
                <w:szCs w:val="22"/>
              </w:rPr>
              <w:t>ПК 5.1-5.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79" w:type="dxa"/>
            <w:gridSpan w:val="3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Контрольные вопросы</w:t>
            </w:r>
          </w:p>
          <w:p w:rsidR="00791CE3" w:rsidRDefault="00791CE3" w:rsidP="00FA2290">
            <w:pPr>
              <w:tabs>
                <w:tab w:val="left" w:pos="1065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Тест</w:t>
            </w: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Практические задания</w:t>
            </w:r>
          </w:p>
          <w:p w:rsidR="00791CE3" w:rsidRPr="00A02B59" w:rsidRDefault="00791CE3" w:rsidP="00FA2290">
            <w:pPr>
              <w:tabs>
                <w:tab w:val="left" w:pos="1065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(7.1-7.22)</w:t>
            </w:r>
          </w:p>
        </w:tc>
        <w:tc>
          <w:tcPr>
            <w:tcW w:w="1418" w:type="dxa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791CE3" w:rsidRPr="006C1732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22</w:t>
            </w:r>
          </w:p>
        </w:tc>
      </w:tr>
      <w:tr w:rsidR="00791CE3" w:rsidRPr="002C4C63" w:rsidTr="00211FC0">
        <w:trPr>
          <w:gridAfter w:val="1"/>
          <w:wAfter w:w="204" w:type="dxa"/>
          <w:trHeight w:val="144"/>
        </w:trPr>
        <w:tc>
          <w:tcPr>
            <w:tcW w:w="729" w:type="dxa"/>
            <w:vMerge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contextualSpacing/>
              <w:rPr>
                <w:bCs/>
              </w:rPr>
            </w:pPr>
          </w:p>
        </w:tc>
        <w:tc>
          <w:tcPr>
            <w:tcW w:w="4440" w:type="dxa"/>
            <w:gridSpan w:val="2"/>
            <w:shd w:val="clear" w:color="auto" w:fill="auto"/>
          </w:tcPr>
          <w:p w:rsidR="00791CE3" w:rsidRDefault="00791CE3" w:rsidP="00FA2290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Тема 8 Налоговый учет при исчислении НДФЛ</w:t>
            </w:r>
          </w:p>
        </w:tc>
        <w:tc>
          <w:tcPr>
            <w:tcW w:w="1532" w:type="dxa"/>
            <w:shd w:val="clear" w:color="auto" w:fill="auto"/>
          </w:tcPr>
          <w:p w:rsidR="00791CE3" w:rsidRPr="002C4C63" w:rsidRDefault="00791CE3" w:rsidP="00FA2290">
            <w:pPr>
              <w:tabs>
                <w:tab w:val="left" w:pos="1065"/>
              </w:tabs>
              <w:jc w:val="center"/>
            </w:pPr>
            <w:r w:rsidRPr="002C4C63">
              <w:rPr>
                <w:sz w:val="22"/>
                <w:szCs w:val="22"/>
              </w:rPr>
              <w:t>ОК 1-5;</w:t>
            </w:r>
          </w:p>
          <w:p w:rsidR="00791CE3" w:rsidRPr="002C4C63" w:rsidRDefault="00A72FCF" w:rsidP="00FA2290">
            <w:pPr>
              <w:tabs>
                <w:tab w:val="left" w:pos="1065"/>
              </w:tabs>
              <w:jc w:val="center"/>
            </w:pPr>
            <w:r>
              <w:rPr>
                <w:sz w:val="22"/>
                <w:szCs w:val="22"/>
              </w:rPr>
              <w:t>ОК 9</w:t>
            </w:r>
            <w:r w:rsidR="00791CE3" w:rsidRPr="002C4C63">
              <w:rPr>
                <w:sz w:val="22"/>
                <w:szCs w:val="22"/>
              </w:rPr>
              <w:t>;</w:t>
            </w:r>
          </w:p>
          <w:p w:rsidR="00791CE3" w:rsidRPr="002C4C63" w:rsidRDefault="00791CE3" w:rsidP="00FA2290">
            <w:pPr>
              <w:tabs>
                <w:tab w:val="left" w:pos="1065"/>
              </w:tabs>
              <w:jc w:val="center"/>
            </w:pPr>
            <w:r w:rsidRPr="002C4C63">
              <w:rPr>
                <w:sz w:val="22"/>
                <w:szCs w:val="22"/>
              </w:rPr>
              <w:lastRenderedPageBreak/>
              <w:t>ПК 5.1-5.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79" w:type="dxa"/>
            <w:gridSpan w:val="3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Контрольные вопросы</w:t>
            </w:r>
          </w:p>
          <w:p w:rsidR="00791CE3" w:rsidRDefault="00791CE3" w:rsidP="00FA2290">
            <w:pPr>
              <w:tabs>
                <w:tab w:val="left" w:pos="1065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Тест</w:t>
            </w: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Практические задания</w:t>
            </w:r>
          </w:p>
          <w:p w:rsidR="00791CE3" w:rsidRPr="00A02B59" w:rsidRDefault="00791CE3" w:rsidP="00FA2290">
            <w:pPr>
              <w:tabs>
                <w:tab w:val="left" w:pos="1065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(8.1-8.27)</w:t>
            </w:r>
          </w:p>
        </w:tc>
        <w:tc>
          <w:tcPr>
            <w:tcW w:w="1418" w:type="dxa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4</w:t>
            </w: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791CE3" w:rsidRPr="006C1732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27</w:t>
            </w:r>
          </w:p>
        </w:tc>
      </w:tr>
      <w:tr w:rsidR="00791CE3" w:rsidRPr="002C4C63" w:rsidTr="00211FC0">
        <w:trPr>
          <w:gridAfter w:val="1"/>
          <w:wAfter w:w="204" w:type="dxa"/>
          <w:trHeight w:val="144"/>
        </w:trPr>
        <w:tc>
          <w:tcPr>
            <w:tcW w:w="729" w:type="dxa"/>
            <w:vMerge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contextualSpacing/>
              <w:rPr>
                <w:bCs/>
              </w:rPr>
            </w:pPr>
          </w:p>
        </w:tc>
        <w:tc>
          <w:tcPr>
            <w:tcW w:w="4440" w:type="dxa"/>
            <w:gridSpan w:val="2"/>
            <w:shd w:val="clear" w:color="auto" w:fill="auto"/>
          </w:tcPr>
          <w:p w:rsidR="00791CE3" w:rsidRDefault="00791CE3" w:rsidP="00FA2290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Тема 9 Налоговый учет при применении специальных режимов</w:t>
            </w:r>
          </w:p>
        </w:tc>
        <w:tc>
          <w:tcPr>
            <w:tcW w:w="1532" w:type="dxa"/>
            <w:shd w:val="clear" w:color="auto" w:fill="auto"/>
          </w:tcPr>
          <w:p w:rsidR="00791CE3" w:rsidRPr="002C4C63" w:rsidRDefault="00791CE3" w:rsidP="00FA2290">
            <w:pPr>
              <w:tabs>
                <w:tab w:val="left" w:pos="1065"/>
              </w:tabs>
              <w:jc w:val="center"/>
            </w:pPr>
            <w:r w:rsidRPr="002C4C63">
              <w:rPr>
                <w:sz w:val="22"/>
                <w:szCs w:val="22"/>
              </w:rPr>
              <w:t>ОК 1-5;</w:t>
            </w:r>
          </w:p>
          <w:p w:rsidR="00791CE3" w:rsidRPr="002C4C63" w:rsidRDefault="00A72FCF" w:rsidP="00FA2290">
            <w:pPr>
              <w:tabs>
                <w:tab w:val="left" w:pos="1065"/>
              </w:tabs>
              <w:jc w:val="center"/>
            </w:pPr>
            <w:r>
              <w:rPr>
                <w:sz w:val="22"/>
                <w:szCs w:val="22"/>
              </w:rPr>
              <w:t>ОК 9</w:t>
            </w:r>
            <w:r w:rsidR="00791CE3" w:rsidRPr="002C4C63">
              <w:rPr>
                <w:sz w:val="22"/>
                <w:szCs w:val="22"/>
              </w:rPr>
              <w:t>;</w:t>
            </w:r>
          </w:p>
          <w:p w:rsidR="00791CE3" w:rsidRPr="002C4C63" w:rsidRDefault="00791CE3" w:rsidP="00FA2290">
            <w:pPr>
              <w:tabs>
                <w:tab w:val="left" w:pos="1065"/>
              </w:tabs>
              <w:jc w:val="center"/>
            </w:pPr>
            <w:r w:rsidRPr="002C4C63">
              <w:rPr>
                <w:sz w:val="22"/>
                <w:szCs w:val="22"/>
              </w:rPr>
              <w:t>ПК 5.1-5.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79" w:type="dxa"/>
            <w:gridSpan w:val="3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Контрольные вопросы</w:t>
            </w:r>
          </w:p>
          <w:p w:rsidR="00791CE3" w:rsidRDefault="00791CE3" w:rsidP="00FA2290">
            <w:pPr>
              <w:tabs>
                <w:tab w:val="left" w:pos="1065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Тест</w:t>
            </w: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Практические задания</w:t>
            </w: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(9.1.1-9.1.35)</w:t>
            </w: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(9.2.1-9.2.34)</w:t>
            </w:r>
          </w:p>
          <w:p w:rsidR="00791CE3" w:rsidRPr="00A02B59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(9.3.1-9.3.15)</w:t>
            </w:r>
          </w:p>
        </w:tc>
        <w:tc>
          <w:tcPr>
            <w:tcW w:w="1418" w:type="dxa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35</w:t>
            </w: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34</w:t>
            </w:r>
          </w:p>
          <w:p w:rsidR="00791CE3" w:rsidRPr="006C1732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</w:tr>
      <w:tr w:rsidR="00791CE3" w:rsidRPr="002C4C63" w:rsidTr="00211FC0">
        <w:trPr>
          <w:gridAfter w:val="1"/>
          <w:wAfter w:w="204" w:type="dxa"/>
          <w:trHeight w:val="1052"/>
        </w:trPr>
        <w:tc>
          <w:tcPr>
            <w:tcW w:w="729" w:type="dxa"/>
            <w:vMerge w:val="restart"/>
            <w:shd w:val="clear" w:color="auto" w:fill="auto"/>
          </w:tcPr>
          <w:p w:rsidR="00791CE3" w:rsidRPr="007B62B8" w:rsidRDefault="00791CE3" w:rsidP="00FA2290">
            <w:pPr>
              <w:tabs>
                <w:tab w:val="left" w:pos="0"/>
              </w:tabs>
              <w:contextualSpacing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2     </w:t>
            </w:r>
          </w:p>
        </w:tc>
        <w:tc>
          <w:tcPr>
            <w:tcW w:w="4440" w:type="dxa"/>
            <w:gridSpan w:val="2"/>
            <w:shd w:val="clear" w:color="auto" w:fill="auto"/>
          </w:tcPr>
          <w:p w:rsidR="00791CE3" w:rsidRDefault="00791CE3" w:rsidP="00FA2290">
            <w:pPr>
              <w:rPr>
                <w:b/>
              </w:rPr>
            </w:pPr>
            <w:r w:rsidRPr="002C4C63">
              <w:rPr>
                <w:b/>
                <w:sz w:val="22"/>
                <w:szCs w:val="22"/>
              </w:rPr>
              <w:t xml:space="preserve">Раздел 2. </w:t>
            </w:r>
            <w:r w:rsidRPr="00A02B59">
              <w:rPr>
                <w:b/>
                <w:sz w:val="22"/>
                <w:szCs w:val="22"/>
              </w:rPr>
              <w:t>Осуществление налогового планирования в организации</w:t>
            </w:r>
          </w:p>
          <w:p w:rsidR="00791CE3" w:rsidRPr="002C4C63" w:rsidRDefault="00791CE3" w:rsidP="00FA2290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Тема 10 Содержание налогового планирования на уровне организации</w:t>
            </w:r>
          </w:p>
        </w:tc>
        <w:tc>
          <w:tcPr>
            <w:tcW w:w="1532" w:type="dxa"/>
            <w:shd w:val="clear" w:color="auto" w:fill="auto"/>
          </w:tcPr>
          <w:p w:rsidR="00791CE3" w:rsidRPr="002C4C63" w:rsidRDefault="00791CE3" w:rsidP="00FA2290">
            <w:pPr>
              <w:tabs>
                <w:tab w:val="left" w:pos="1065"/>
              </w:tabs>
              <w:jc w:val="center"/>
            </w:pPr>
            <w:r w:rsidRPr="002C4C63">
              <w:rPr>
                <w:sz w:val="22"/>
                <w:szCs w:val="22"/>
              </w:rPr>
              <w:t>ОК 1-5;</w:t>
            </w:r>
          </w:p>
          <w:p w:rsidR="00791CE3" w:rsidRPr="002C4C63" w:rsidRDefault="00A72FCF" w:rsidP="00FA2290">
            <w:pPr>
              <w:tabs>
                <w:tab w:val="left" w:pos="1065"/>
              </w:tabs>
              <w:jc w:val="center"/>
            </w:pPr>
            <w:r>
              <w:rPr>
                <w:sz w:val="22"/>
                <w:szCs w:val="22"/>
              </w:rPr>
              <w:t>ОК 9</w:t>
            </w:r>
            <w:r w:rsidR="00791CE3" w:rsidRPr="002C4C63">
              <w:rPr>
                <w:sz w:val="22"/>
                <w:szCs w:val="22"/>
              </w:rPr>
              <w:t>;</w:t>
            </w:r>
          </w:p>
          <w:p w:rsidR="00791CE3" w:rsidRPr="002C4C63" w:rsidRDefault="00791CE3" w:rsidP="00FA2290">
            <w:pPr>
              <w:jc w:val="center"/>
              <w:rPr>
                <w:bCs/>
              </w:rPr>
            </w:pPr>
            <w:r w:rsidRPr="002C4C63">
              <w:rPr>
                <w:sz w:val="22"/>
                <w:szCs w:val="22"/>
              </w:rPr>
              <w:t>ПК 5.1-5.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79" w:type="dxa"/>
            <w:gridSpan w:val="3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Контрольные вопросы</w:t>
            </w:r>
          </w:p>
          <w:p w:rsidR="00791CE3" w:rsidRDefault="00791CE3" w:rsidP="00FA2290">
            <w:pPr>
              <w:tabs>
                <w:tab w:val="left" w:pos="1065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Тест</w:t>
            </w:r>
          </w:p>
          <w:p w:rsidR="00791CE3" w:rsidRPr="00A02B59" w:rsidRDefault="00791CE3" w:rsidP="00FA2290">
            <w:pPr>
              <w:tabs>
                <w:tab w:val="left" w:pos="1065"/>
              </w:tabs>
              <w:jc w:val="both"/>
              <w:rPr>
                <w:bCs/>
              </w:rPr>
            </w:pPr>
          </w:p>
          <w:p w:rsidR="00791CE3" w:rsidRPr="00A02B59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17</w:t>
            </w:r>
          </w:p>
          <w:p w:rsidR="00791CE3" w:rsidRPr="006C1732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791CE3" w:rsidRPr="006C1732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</w:p>
          <w:p w:rsidR="00791CE3" w:rsidRPr="006C1732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</w:p>
        </w:tc>
      </w:tr>
      <w:tr w:rsidR="00791CE3" w:rsidRPr="003F2ED1" w:rsidTr="00211FC0">
        <w:trPr>
          <w:gridAfter w:val="1"/>
          <w:wAfter w:w="204" w:type="dxa"/>
          <w:trHeight w:val="144"/>
        </w:trPr>
        <w:tc>
          <w:tcPr>
            <w:tcW w:w="729" w:type="dxa"/>
            <w:vMerge/>
            <w:shd w:val="clear" w:color="auto" w:fill="auto"/>
          </w:tcPr>
          <w:p w:rsidR="00791CE3" w:rsidRPr="00A9187B" w:rsidRDefault="00791CE3" w:rsidP="00FA2290">
            <w:pPr>
              <w:jc w:val="center"/>
            </w:pPr>
          </w:p>
        </w:tc>
        <w:tc>
          <w:tcPr>
            <w:tcW w:w="4440" w:type="dxa"/>
            <w:gridSpan w:val="2"/>
            <w:shd w:val="clear" w:color="auto" w:fill="auto"/>
          </w:tcPr>
          <w:p w:rsidR="00791CE3" w:rsidRPr="007B62B8" w:rsidRDefault="00791CE3" w:rsidP="00FA229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Тема 11 Учетная политика для целей налоговой оптимизации</w:t>
            </w:r>
          </w:p>
        </w:tc>
        <w:tc>
          <w:tcPr>
            <w:tcW w:w="1532" w:type="dxa"/>
            <w:shd w:val="clear" w:color="auto" w:fill="auto"/>
          </w:tcPr>
          <w:p w:rsidR="00791CE3" w:rsidRPr="002C4C63" w:rsidRDefault="00791CE3" w:rsidP="00FA2290">
            <w:pPr>
              <w:tabs>
                <w:tab w:val="left" w:pos="1065"/>
              </w:tabs>
              <w:jc w:val="center"/>
            </w:pPr>
            <w:r w:rsidRPr="002C4C63">
              <w:rPr>
                <w:sz w:val="22"/>
                <w:szCs w:val="22"/>
              </w:rPr>
              <w:t>ОК 1-5;</w:t>
            </w:r>
          </w:p>
          <w:p w:rsidR="00791CE3" w:rsidRPr="002C4C63" w:rsidRDefault="00A72FCF" w:rsidP="00FA2290">
            <w:pPr>
              <w:tabs>
                <w:tab w:val="left" w:pos="1065"/>
              </w:tabs>
              <w:jc w:val="center"/>
            </w:pPr>
            <w:r>
              <w:rPr>
                <w:sz w:val="22"/>
                <w:szCs w:val="22"/>
              </w:rPr>
              <w:t>ОК 9</w:t>
            </w:r>
            <w:r w:rsidR="00791CE3" w:rsidRPr="002C4C63">
              <w:rPr>
                <w:sz w:val="22"/>
                <w:szCs w:val="22"/>
              </w:rPr>
              <w:t>;</w:t>
            </w:r>
          </w:p>
          <w:p w:rsidR="00791CE3" w:rsidRPr="007B62B8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 w:rsidRPr="002C4C63">
              <w:rPr>
                <w:sz w:val="22"/>
                <w:szCs w:val="22"/>
              </w:rPr>
              <w:t>ПК 5.1-5.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79" w:type="dxa"/>
            <w:gridSpan w:val="3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Контрольные вопросы</w:t>
            </w:r>
          </w:p>
          <w:p w:rsidR="00791CE3" w:rsidRDefault="00791CE3" w:rsidP="00FA2290">
            <w:pPr>
              <w:tabs>
                <w:tab w:val="left" w:pos="1065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Тест</w:t>
            </w: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Практические задания</w:t>
            </w:r>
          </w:p>
          <w:p w:rsidR="00791CE3" w:rsidRPr="007B62B8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(11.1-11.6)</w:t>
            </w:r>
          </w:p>
        </w:tc>
        <w:tc>
          <w:tcPr>
            <w:tcW w:w="1418" w:type="dxa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791CE3" w:rsidRPr="006C1732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791CE3" w:rsidRPr="003F2ED1" w:rsidTr="00211FC0">
        <w:trPr>
          <w:gridAfter w:val="1"/>
          <w:wAfter w:w="204" w:type="dxa"/>
          <w:trHeight w:val="144"/>
        </w:trPr>
        <w:tc>
          <w:tcPr>
            <w:tcW w:w="729" w:type="dxa"/>
            <w:vMerge/>
            <w:shd w:val="clear" w:color="auto" w:fill="auto"/>
          </w:tcPr>
          <w:p w:rsidR="00791CE3" w:rsidRPr="00A9187B" w:rsidRDefault="00791CE3" w:rsidP="00FA2290">
            <w:pPr>
              <w:jc w:val="center"/>
            </w:pPr>
          </w:p>
        </w:tc>
        <w:tc>
          <w:tcPr>
            <w:tcW w:w="4440" w:type="dxa"/>
            <w:gridSpan w:val="2"/>
            <w:shd w:val="clear" w:color="auto" w:fill="auto"/>
          </w:tcPr>
          <w:p w:rsidR="00791CE3" w:rsidRPr="007B62B8" w:rsidRDefault="00791CE3" w:rsidP="00FA2290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Тема 12 Налоговые льготы в системе налогового планирования</w:t>
            </w:r>
          </w:p>
        </w:tc>
        <w:tc>
          <w:tcPr>
            <w:tcW w:w="1532" w:type="dxa"/>
            <w:shd w:val="clear" w:color="auto" w:fill="auto"/>
          </w:tcPr>
          <w:p w:rsidR="00791CE3" w:rsidRPr="002C4C63" w:rsidRDefault="00791CE3" w:rsidP="00FA2290">
            <w:pPr>
              <w:tabs>
                <w:tab w:val="left" w:pos="1065"/>
              </w:tabs>
              <w:jc w:val="center"/>
            </w:pPr>
            <w:r w:rsidRPr="002C4C63">
              <w:rPr>
                <w:sz w:val="22"/>
                <w:szCs w:val="22"/>
              </w:rPr>
              <w:t>ОК 1-5;</w:t>
            </w:r>
          </w:p>
          <w:p w:rsidR="00791CE3" w:rsidRPr="002C4C63" w:rsidRDefault="00A72FCF" w:rsidP="00FA2290">
            <w:pPr>
              <w:tabs>
                <w:tab w:val="left" w:pos="1065"/>
              </w:tabs>
              <w:jc w:val="center"/>
            </w:pPr>
            <w:r>
              <w:rPr>
                <w:sz w:val="22"/>
                <w:szCs w:val="22"/>
              </w:rPr>
              <w:t>ОК 9</w:t>
            </w:r>
            <w:r w:rsidR="00791CE3" w:rsidRPr="002C4C63">
              <w:rPr>
                <w:sz w:val="22"/>
                <w:szCs w:val="22"/>
              </w:rPr>
              <w:t>;</w:t>
            </w:r>
          </w:p>
          <w:p w:rsidR="00791CE3" w:rsidRPr="007B62B8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 w:rsidRPr="002C4C63">
              <w:rPr>
                <w:sz w:val="22"/>
                <w:szCs w:val="22"/>
              </w:rPr>
              <w:t>ПК 5.1-5.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79" w:type="dxa"/>
            <w:gridSpan w:val="3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Контрольные вопросы</w:t>
            </w:r>
          </w:p>
          <w:p w:rsidR="00791CE3" w:rsidRDefault="00791CE3" w:rsidP="00FA2290">
            <w:pPr>
              <w:tabs>
                <w:tab w:val="left" w:pos="1065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Тест</w:t>
            </w: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Практические задания</w:t>
            </w:r>
          </w:p>
          <w:p w:rsidR="00791CE3" w:rsidRPr="007B62B8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(12.1-12.55)</w:t>
            </w:r>
          </w:p>
        </w:tc>
        <w:tc>
          <w:tcPr>
            <w:tcW w:w="1418" w:type="dxa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13</w:t>
            </w:r>
          </w:p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</w:t>
            </w:r>
          </w:p>
          <w:p w:rsidR="00791CE3" w:rsidRPr="006C1732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55</w:t>
            </w:r>
          </w:p>
        </w:tc>
      </w:tr>
      <w:tr w:rsidR="00791CE3" w:rsidRPr="003F2ED1" w:rsidTr="00211FC0">
        <w:trPr>
          <w:gridAfter w:val="1"/>
          <w:wAfter w:w="204" w:type="dxa"/>
          <w:trHeight w:val="751"/>
        </w:trPr>
        <w:tc>
          <w:tcPr>
            <w:tcW w:w="729" w:type="dxa"/>
            <w:shd w:val="clear" w:color="auto" w:fill="auto"/>
          </w:tcPr>
          <w:p w:rsidR="00791CE3" w:rsidRPr="00A9187B" w:rsidRDefault="00791CE3" w:rsidP="00FA2290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440" w:type="dxa"/>
            <w:gridSpan w:val="2"/>
            <w:shd w:val="clear" w:color="auto" w:fill="auto"/>
          </w:tcPr>
          <w:p w:rsidR="00791CE3" w:rsidRDefault="00791CE3" w:rsidP="00FA2290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Билеты к экзамену по </w:t>
            </w:r>
            <w:r w:rsidRPr="00635C65">
              <w:rPr>
                <w:b/>
                <w:bCs/>
                <w:sz w:val="22"/>
                <w:szCs w:val="22"/>
              </w:rPr>
              <w:t>МДК 05.01</w:t>
            </w:r>
          </w:p>
        </w:tc>
        <w:tc>
          <w:tcPr>
            <w:tcW w:w="1532" w:type="dxa"/>
            <w:shd w:val="clear" w:color="auto" w:fill="auto"/>
          </w:tcPr>
          <w:p w:rsidR="00791CE3" w:rsidRPr="002C4C63" w:rsidRDefault="00791CE3" w:rsidP="00FA2290">
            <w:pPr>
              <w:tabs>
                <w:tab w:val="left" w:pos="1065"/>
              </w:tabs>
              <w:jc w:val="center"/>
            </w:pPr>
            <w:r w:rsidRPr="002C4C63">
              <w:rPr>
                <w:sz w:val="22"/>
                <w:szCs w:val="22"/>
              </w:rPr>
              <w:t>ОК 1-5;</w:t>
            </w:r>
          </w:p>
          <w:p w:rsidR="00791CE3" w:rsidRPr="002C4C63" w:rsidRDefault="00A72FCF" w:rsidP="00FA2290">
            <w:pPr>
              <w:tabs>
                <w:tab w:val="left" w:pos="1065"/>
              </w:tabs>
              <w:jc w:val="center"/>
            </w:pPr>
            <w:r>
              <w:rPr>
                <w:sz w:val="22"/>
                <w:szCs w:val="22"/>
              </w:rPr>
              <w:t>ОК 9</w:t>
            </w:r>
            <w:r w:rsidR="00791CE3" w:rsidRPr="002C4C63">
              <w:rPr>
                <w:sz w:val="22"/>
                <w:szCs w:val="22"/>
              </w:rPr>
              <w:t>;</w:t>
            </w:r>
          </w:p>
          <w:p w:rsidR="00791CE3" w:rsidRPr="002C4C63" w:rsidRDefault="00791CE3" w:rsidP="00FA2290">
            <w:pPr>
              <w:tabs>
                <w:tab w:val="left" w:pos="1065"/>
              </w:tabs>
              <w:jc w:val="center"/>
            </w:pPr>
            <w:r w:rsidRPr="002C4C63">
              <w:rPr>
                <w:sz w:val="22"/>
                <w:szCs w:val="22"/>
              </w:rPr>
              <w:t>ПК 5.1-5.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79" w:type="dxa"/>
            <w:gridSpan w:val="3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791CE3" w:rsidRPr="006C1732" w:rsidRDefault="00791CE3" w:rsidP="00211FC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211FC0">
              <w:rPr>
                <w:bCs/>
                <w:sz w:val="22"/>
                <w:szCs w:val="22"/>
              </w:rPr>
              <w:t>3</w:t>
            </w:r>
          </w:p>
        </w:tc>
      </w:tr>
      <w:tr w:rsidR="00791CE3" w:rsidRPr="003F2ED1" w:rsidTr="00211FC0">
        <w:trPr>
          <w:gridAfter w:val="1"/>
          <w:wAfter w:w="204" w:type="dxa"/>
          <w:trHeight w:val="766"/>
        </w:trPr>
        <w:tc>
          <w:tcPr>
            <w:tcW w:w="729" w:type="dxa"/>
            <w:shd w:val="clear" w:color="auto" w:fill="auto"/>
          </w:tcPr>
          <w:p w:rsidR="00791CE3" w:rsidRPr="00A9187B" w:rsidRDefault="00791CE3" w:rsidP="00FA2290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440" w:type="dxa"/>
            <w:gridSpan w:val="2"/>
            <w:shd w:val="clear" w:color="auto" w:fill="auto"/>
          </w:tcPr>
          <w:p w:rsidR="00791CE3" w:rsidRDefault="00791CE3" w:rsidP="00FA2290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Билеты к экзамену </w:t>
            </w:r>
            <w:r w:rsidRPr="00163460">
              <w:rPr>
                <w:b/>
                <w:bCs/>
                <w:sz w:val="22"/>
                <w:szCs w:val="22"/>
              </w:rPr>
              <w:t>квалификационному по ПМ 05</w:t>
            </w:r>
          </w:p>
        </w:tc>
        <w:tc>
          <w:tcPr>
            <w:tcW w:w="1532" w:type="dxa"/>
            <w:shd w:val="clear" w:color="auto" w:fill="auto"/>
          </w:tcPr>
          <w:p w:rsidR="00791CE3" w:rsidRPr="002C4C63" w:rsidRDefault="00791CE3" w:rsidP="00FA2290">
            <w:pPr>
              <w:tabs>
                <w:tab w:val="left" w:pos="1065"/>
              </w:tabs>
              <w:jc w:val="center"/>
            </w:pPr>
            <w:r w:rsidRPr="002C4C63">
              <w:rPr>
                <w:sz w:val="22"/>
                <w:szCs w:val="22"/>
              </w:rPr>
              <w:t>ОК 1-5;</w:t>
            </w:r>
          </w:p>
          <w:p w:rsidR="00791CE3" w:rsidRPr="002C4C63" w:rsidRDefault="00A72FCF" w:rsidP="00FA2290">
            <w:pPr>
              <w:tabs>
                <w:tab w:val="left" w:pos="1065"/>
              </w:tabs>
              <w:jc w:val="center"/>
            </w:pPr>
            <w:r>
              <w:rPr>
                <w:sz w:val="22"/>
                <w:szCs w:val="22"/>
              </w:rPr>
              <w:t>ОК 9</w:t>
            </w:r>
            <w:r w:rsidR="00791CE3" w:rsidRPr="002C4C63">
              <w:rPr>
                <w:sz w:val="22"/>
                <w:szCs w:val="22"/>
              </w:rPr>
              <w:t>;</w:t>
            </w:r>
          </w:p>
          <w:p w:rsidR="00791CE3" w:rsidRPr="002C4C63" w:rsidRDefault="00791CE3" w:rsidP="00FA2290">
            <w:pPr>
              <w:tabs>
                <w:tab w:val="left" w:pos="1065"/>
              </w:tabs>
              <w:jc w:val="center"/>
            </w:pPr>
            <w:r w:rsidRPr="002C4C63">
              <w:rPr>
                <w:sz w:val="22"/>
                <w:szCs w:val="22"/>
              </w:rPr>
              <w:t>ПК 5.1-5.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79" w:type="dxa"/>
            <w:gridSpan w:val="3"/>
            <w:shd w:val="clear" w:color="auto" w:fill="auto"/>
          </w:tcPr>
          <w:p w:rsidR="00791CE3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791CE3" w:rsidRPr="006C1732" w:rsidRDefault="00791CE3" w:rsidP="00FA2290">
            <w:pPr>
              <w:tabs>
                <w:tab w:val="left" w:pos="106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</w:tr>
      <w:tr w:rsidR="00791CE3" w:rsidTr="00211F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After w:val="3"/>
          <w:wAfter w:w="2774" w:type="dxa"/>
        </w:trPr>
        <w:tc>
          <w:tcPr>
            <w:tcW w:w="8028" w:type="dxa"/>
            <w:gridSpan w:val="6"/>
          </w:tcPr>
          <w:p w:rsidR="00791CE3" w:rsidRDefault="00791CE3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211FC0" w:rsidRDefault="00211FC0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211FC0" w:rsidRDefault="00211FC0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211FC0" w:rsidRDefault="00211FC0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211FC0" w:rsidRDefault="00211FC0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211FC0" w:rsidRDefault="00211FC0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211FC0" w:rsidRDefault="00211FC0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211FC0" w:rsidRDefault="00211FC0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211FC0" w:rsidRDefault="00211FC0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211FC0" w:rsidRDefault="00211FC0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211FC0" w:rsidRDefault="00211FC0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211FC0" w:rsidRDefault="00211FC0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211FC0" w:rsidRDefault="00211FC0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211FC0" w:rsidRDefault="00211FC0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211FC0" w:rsidRDefault="00211FC0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211FC0" w:rsidRDefault="00211FC0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A72FCF" w:rsidRDefault="00A72FCF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A72FCF" w:rsidRDefault="00A72FCF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A72FCF" w:rsidRDefault="00A72FCF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A72FCF" w:rsidRDefault="00A72FCF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A72FCF" w:rsidRDefault="00A72FCF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A72FCF" w:rsidRDefault="00A72FCF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A72FCF" w:rsidRDefault="00A72FCF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A72FCF" w:rsidRDefault="00A72FCF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211FC0" w:rsidRDefault="00211FC0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211FC0" w:rsidRDefault="00211FC0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693136" w:rsidRDefault="00211FC0" w:rsidP="00693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211FC0">
              <w:rPr>
                <w:sz w:val="28"/>
                <w:szCs w:val="28"/>
              </w:rPr>
              <w:lastRenderedPageBreak/>
              <w:t>ОБРАЗЕЦ</w:t>
            </w:r>
            <w:r w:rsidR="00693136">
              <w:rPr>
                <w:sz w:val="28"/>
                <w:szCs w:val="28"/>
              </w:rPr>
              <w:t xml:space="preserve"> </w:t>
            </w:r>
          </w:p>
          <w:p w:rsidR="00211FC0" w:rsidRPr="00211FC0" w:rsidRDefault="00693136" w:rsidP="00693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Билет по МДК 05.01 Осуществление налогового учета и планирования</w:t>
            </w:r>
          </w:p>
          <w:p w:rsidR="00211FC0" w:rsidRDefault="00211FC0" w:rsidP="00FA2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211FC0" w:rsidRPr="007B4E6F" w:rsidTr="006931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FC0" w:rsidRPr="008871C0" w:rsidRDefault="00211FC0" w:rsidP="00831C1F">
            <w:pPr>
              <w:jc w:val="center"/>
              <w:rPr>
                <w:b/>
                <w:bCs/>
              </w:rPr>
            </w:pPr>
            <w:r w:rsidRPr="008871C0">
              <w:rPr>
                <w:b/>
                <w:bCs/>
              </w:rPr>
              <w:lastRenderedPageBreak/>
              <w:t>РАССМОТРЕНО</w:t>
            </w:r>
          </w:p>
          <w:p w:rsidR="00211FC0" w:rsidRPr="007B4E6F" w:rsidRDefault="00211FC0" w:rsidP="00831C1F">
            <w:pPr>
              <w:rPr>
                <w:bCs/>
                <w:sz w:val="20"/>
                <w:szCs w:val="20"/>
              </w:rPr>
            </w:pPr>
            <w:r w:rsidRPr="007B4E6F">
              <w:rPr>
                <w:bCs/>
                <w:sz w:val="20"/>
                <w:szCs w:val="20"/>
              </w:rPr>
              <w:t xml:space="preserve">на заседании цикловой </w:t>
            </w:r>
            <w:r>
              <w:rPr>
                <w:bCs/>
                <w:sz w:val="20"/>
                <w:szCs w:val="20"/>
              </w:rPr>
              <w:t>комиссии профессионального цикла по специальности Экономика и бухгалтерский учет</w:t>
            </w:r>
          </w:p>
          <w:p w:rsidR="00211FC0" w:rsidRDefault="00211FC0" w:rsidP="00831C1F">
            <w:pPr>
              <w:rPr>
                <w:bCs/>
                <w:sz w:val="20"/>
                <w:szCs w:val="20"/>
              </w:rPr>
            </w:pPr>
            <w:r w:rsidRPr="007B4E6F">
              <w:rPr>
                <w:bCs/>
                <w:sz w:val="20"/>
                <w:szCs w:val="20"/>
              </w:rPr>
              <w:t xml:space="preserve">Протокол № ____ </w:t>
            </w:r>
          </w:p>
          <w:p w:rsidR="00211FC0" w:rsidRPr="007B4E6F" w:rsidRDefault="00211FC0" w:rsidP="00831C1F">
            <w:pPr>
              <w:rPr>
                <w:bCs/>
                <w:sz w:val="20"/>
                <w:szCs w:val="20"/>
              </w:rPr>
            </w:pPr>
            <w:r w:rsidRPr="007B4E6F">
              <w:rPr>
                <w:bCs/>
                <w:sz w:val="20"/>
                <w:szCs w:val="20"/>
              </w:rPr>
              <w:t>от «____» _________</w:t>
            </w:r>
            <w:r>
              <w:rPr>
                <w:bCs/>
                <w:sz w:val="20"/>
                <w:szCs w:val="20"/>
              </w:rPr>
              <w:t xml:space="preserve"> 20__</w:t>
            </w:r>
            <w:r w:rsidRPr="007B4E6F">
              <w:rPr>
                <w:bCs/>
                <w:sz w:val="20"/>
                <w:szCs w:val="20"/>
              </w:rPr>
              <w:t xml:space="preserve"> г.</w:t>
            </w:r>
          </w:p>
          <w:p w:rsidR="00211FC0" w:rsidRPr="007B4E6F" w:rsidRDefault="00211FC0" w:rsidP="00831C1F">
            <w:pPr>
              <w:rPr>
                <w:bCs/>
                <w:sz w:val="20"/>
                <w:szCs w:val="20"/>
              </w:rPr>
            </w:pPr>
            <w:r w:rsidRPr="007B4E6F">
              <w:rPr>
                <w:bCs/>
                <w:sz w:val="20"/>
                <w:szCs w:val="20"/>
              </w:rPr>
              <w:t>Председатель</w:t>
            </w:r>
            <w:r>
              <w:rPr>
                <w:bCs/>
                <w:sz w:val="20"/>
                <w:szCs w:val="20"/>
              </w:rPr>
              <w:t xml:space="preserve"> ЦК</w:t>
            </w:r>
            <w:r w:rsidRPr="007B4E6F">
              <w:rPr>
                <w:bCs/>
                <w:sz w:val="20"/>
                <w:szCs w:val="20"/>
              </w:rPr>
              <w:t>:</w:t>
            </w:r>
          </w:p>
          <w:p w:rsidR="00211FC0" w:rsidRPr="007B4E6F" w:rsidRDefault="00211FC0" w:rsidP="00831C1F">
            <w:pPr>
              <w:rPr>
                <w:bCs/>
                <w:sz w:val="28"/>
                <w:szCs w:val="28"/>
              </w:rPr>
            </w:pPr>
            <w:r w:rsidRPr="007B4E6F">
              <w:rPr>
                <w:bCs/>
                <w:sz w:val="20"/>
                <w:szCs w:val="20"/>
              </w:rPr>
              <w:t>________ Прудникова Т.Ю.</w:t>
            </w:r>
          </w:p>
        </w:tc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FC0" w:rsidRDefault="00211FC0" w:rsidP="00831C1F">
            <w:pPr>
              <w:ind w:firstLine="5"/>
              <w:jc w:val="center"/>
              <w:rPr>
                <w:b/>
                <w:bCs/>
              </w:rPr>
            </w:pPr>
            <w:r w:rsidRPr="0051666B">
              <w:rPr>
                <w:b/>
                <w:bCs/>
              </w:rPr>
              <w:t xml:space="preserve">ЭКЗАМЕНАЦИОННЫЙ БИЛЕТ № </w:t>
            </w:r>
          </w:p>
          <w:p w:rsidR="00211FC0" w:rsidRPr="0051666B" w:rsidRDefault="00211FC0" w:rsidP="00831C1F">
            <w:pPr>
              <w:ind w:firstLine="5"/>
              <w:jc w:val="center"/>
              <w:rPr>
                <w:b/>
                <w:bCs/>
              </w:rPr>
            </w:pPr>
          </w:p>
          <w:p w:rsidR="00211FC0" w:rsidRPr="00AA577C" w:rsidRDefault="00211FC0" w:rsidP="00831C1F">
            <w:pPr>
              <w:pStyle w:val="21"/>
              <w:widowControl w:val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A577C">
              <w:rPr>
                <w:rFonts w:ascii="Times New Roman" w:hAnsi="Times New Roman" w:cs="Times New Roman"/>
                <w:bCs/>
                <w:szCs w:val="24"/>
              </w:rPr>
              <w:t>ПМ 0</w:t>
            </w:r>
            <w:r>
              <w:rPr>
                <w:rFonts w:ascii="Times New Roman" w:hAnsi="Times New Roman" w:cs="Times New Roman"/>
                <w:bCs/>
                <w:szCs w:val="24"/>
              </w:rPr>
              <w:t>5</w:t>
            </w:r>
            <w:r w:rsidRPr="00AA577C">
              <w:rPr>
                <w:rFonts w:ascii="Times New Roman" w:hAnsi="Times New Roman" w:cs="Times New Roman"/>
                <w:bCs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Cs w:val="24"/>
              </w:rPr>
              <w:t>Осуществление налогового учета и налогового планирования в организации</w:t>
            </w:r>
          </w:p>
          <w:p w:rsidR="00211FC0" w:rsidRPr="007B4E6F" w:rsidRDefault="00211FC0" w:rsidP="00831C1F">
            <w:pPr>
              <w:ind w:firstLine="340"/>
              <w:jc w:val="center"/>
              <w:rPr>
                <w:bCs/>
              </w:rPr>
            </w:pPr>
          </w:p>
          <w:p w:rsidR="00211FC0" w:rsidRPr="00336E89" w:rsidRDefault="00211FC0" w:rsidP="00831C1F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AA577C">
              <w:rPr>
                <w:b/>
                <w:bCs/>
                <w:i/>
              </w:rPr>
              <w:t>МДК 0</w:t>
            </w:r>
            <w:r>
              <w:rPr>
                <w:b/>
                <w:bCs/>
                <w:i/>
              </w:rPr>
              <w:t>5</w:t>
            </w:r>
            <w:r w:rsidRPr="00AA577C">
              <w:rPr>
                <w:b/>
                <w:bCs/>
                <w:i/>
              </w:rPr>
              <w:t>.0</w:t>
            </w:r>
            <w:r>
              <w:rPr>
                <w:b/>
                <w:bCs/>
                <w:i/>
              </w:rPr>
              <w:t>1</w:t>
            </w:r>
            <w:r w:rsidRPr="00AA577C">
              <w:rPr>
                <w:b/>
                <w:bCs/>
                <w:i/>
              </w:rPr>
              <w:t xml:space="preserve">. </w:t>
            </w:r>
            <w:r w:rsidRPr="00134D0D">
              <w:rPr>
                <w:b/>
                <w:bCs/>
                <w:i/>
              </w:rPr>
              <w:t>Организация и планирование налоговой деятельности</w:t>
            </w:r>
          </w:p>
          <w:p w:rsidR="00211FC0" w:rsidRPr="007B4E6F" w:rsidRDefault="00211FC0" w:rsidP="00831C1F">
            <w:pPr>
              <w:ind w:firstLine="340"/>
              <w:jc w:val="center"/>
              <w:rPr>
                <w:bCs/>
                <w:sz w:val="28"/>
                <w:szCs w:val="28"/>
              </w:rPr>
            </w:pPr>
            <w:r w:rsidRPr="007B4E6F">
              <w:rPr>
                <w:bCs/>
                <w:i/>
              </w:rPr>
              <w:t xml:space="preserve">специальность </w:t>
            </w:r>
            <w:r>
              <w:rPr>
                <w:bCs/>
                <w:i/>
              </w:rPr>
              <w:t>38.02.01</w:t>
            </w:r>
            <w:r w:rsidRPr="007B4E6F">
              <w:rPr>
                <w:bCs/>
                <w:i/>
              </w:rPr>
              <w:t xml:space="preserve"> Экономика и бухгалтерский учет </w:t>
            </w:r>
            <w:r>
              <w:rPr>
                <w:bCs/>
                <w:i/>
              </w:rPr>
              <w:t>(по отраслям)</w:t>
            </w:r>
          </w:p>
        </w:tc>
        <w:tc>
          <w:tcPr>
            <w:tcW w:w="28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FC0" w:rsidRPr="008871C0" w:rsidRDefault="00211FC0" w:rsidP="00831C1F">
            <w:pPr>
              <w:ind w:firstLine="5"/>
              <w:jc w:val="center"/>
              <w:rPr>
                <w:b/>
                <w:bCs/>
              </w:rPr>
            </w:pPr>
            <w:r w:rsidRPr="008871C0">
              <w:rPr>
                <w:b/>
                <w:bCs/>
              </w:rPr>
              <w:t>УТВЕРЖДАЮ</w:t>
            </w:r>
          </w:p>
          <w:p w:rsidR="00211FC0" w:rsidRPr="007B4E6F" w:rsidRDefault="00211FC0" w:rsidP="00831C1F">
            <w:pPr>
              <w:ind w:firstLine="5"/>
              <w:rPr>
                <w:bCs/>
                <w:sz w:val="20"/>
                <w:szCs w:val="20"/>
              </w:rPr>
            </w:pPr>
            <w:r w:rsidRPr="007B4E6F">
              <w:rPr>
                <w:bCs/>
                <w:sz w:val="20"/>
                <w:szCs w:val="20"/>
              </w:rPr>
              <w:t>Заместитель директора</w:t>
            </w:r>
          </w:p>
          <w:p w:rsidR="00211FC0" w:rsidRPr="007B4E6F" w:rsidRDefault="00211FC0" w:rsidP="00831C1F">
            <w:pPr>
              <w:ind w:firstLine="5"/>
              <w:rPr>
                <w:bCs/>
                <w:sz w:val="20"/>
                <w:szCs w:val="20"/>
              </w:rPr>
            </w:pPr>
            <w:r w:rsidRPr="007B4E6F">
              <w:rPr>
                <w:bCs/>
                <w:sz w:val="20"/>
                <w:szCs w:val="20"/>
              </w:rPr>
              <w:t>по учебной работе:</w:t>
            </w:r>
          </w:p>
          <w:p w:rsidR="00211FC0" w:rsidRPr="007B4E6F" w:rsidRDefault="00211FC0" w:rsidP="00831C1F">
            <w:pPr>
              <w:ind w:firstLine="5"/>
              <w:rPr>
                <w:bCs/>
                <w:sz w:val="20"/>
                <w:szCs w:val="20"/>
              </w:rPr>
            </w:pPr>
          </w:p>
          <w:p w:rsidR="00211FC0" w:rsidRPr="007B4E6F" w:rsidRDefault="00211FC0" w:rsidP="00831C1F">
            <w:pPr>
              <w:ind w:firstLine="5"/>
              <w:rPr>
                <w:bCs/>
                <w:sz w:val="20"/>
                <w:szCs w:val="20"/>
              </w:rPr>
            </w:pPr>
            <w:r w:rsidRPr="007B4E6F">
              <w:rPr>
                <w:bCs/>
                <w:sz w:val="20"/>
                <w:szCs w:val="20"/>
              </w:rPr>
              <w:t xml:space="preserve">___________ </w:t>
            </w:r>
            <w:proofErr w:type="spellStart"/>
            <w:r w:rsidRPr="007B4E6F">
              <w:rPr>
                <w:bCs/>
                <w:sz w:val="20"/>
                <w:szCs w:val="20"/>
              </w:rPr>
              <w:t>Стенина</w:t>
            </w:r>
            <w:proofErr w:type="spellEnd"/>
            <w:r w:rsidRPr="007B4E6F">
              <w:rPr>
                <w:bCs/>
                <w:sz w:val="20"/>
                <w:szCs w:val="20"/>
              </w:rPr>
              <w:t xml:space="preserve"> М.А.</w:t>
            </w:r>
          </w:p>
          <w:p w:rsidR="00211FC0" w:rsidRPr="007B4E6F" w:rsidRDefault="00211FC0" w:rsidP="00831C1F">
            <w:pPr>
              <w:ind w:firstLine="5"/>
              <w:rPr>
                <w:bCs/>
                <w:sz w:val="20"/>
                <w:szCs w:val="20"/>
              </w:rPr>
            </w:pPr>
          </w:p>
          <w:p w:rsidR="00211FC0" w:rsidRPr="007B4E6F" w:rsidRDefault="00211FC0" w:rsidP="00831C1F">
            <w:pPr>
              <w:ind w:firstLine="5"/>
              <w:rPr>
                <w:bCs/>
                <w:sz w:val="20"/>
                <w:szCs w:val="20"/>
              </w:rPr>
            </w:pPr>
            <w:r w:rsidRPr="007B4E6F">
              <w:rPr>
                <w:bCs/>
                <w:sz w:val="20"/>
                <w:szCs w:val="20"/>
              </w:rPr>
              <w:t>«___»_________</w:t>
            </w:r>
            <w:r>
              <w:rPr>
                <w:bCs/>
                <w:sz w:val="20"/>
                <w:szCs w:val="20"/>
              </w:rPr>
              <w:t>____20__ г</w:t>
            </w:r>
            <w:r w:rsidRPr="007B4E6F">
              <w:rPr>
                <w:bCs/>
                <w:sz w:val="20"/>
                <w:szCs w:val="20"/>
              </w:rPr>
              <w:t>.</w:t>
            </w:r>
          </w:p>
          <w:p w:rsidR="00211FC0" w:rsidRPr="007B4E6F" w:rsidRDefault="00211FC0" w:rsidP="00831C1F">
            <w:pPr>
              <w:ind w:firstLine="340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211FC0" w:rsidRDefault="00211FC0" w:rsidP="00211FC0">
      <w:pPr>
        <w:jc w:val="both"/>
        <w:rPr>
          <w:b/>
          <w:bCs/>
        </w:rPr>
      </w:pPr>
      <w:r w:rsidRPr="0018766E">
        <w:rPr>
          <w:b/>
          <w:bCs/>
          <w:u w:val="single"/>
        </w:rPr>
        <w:t>Выполните тест:</w:t>
      </w:r>
    </w:p>
    <w:p w:rsidR="00211FC0" w:rsidRPr="00BA32E3" w:rsidRDefault="00211FC0" w:rsidP="00211FC0">
      <w:pPr>
        <w:jc w:val="both"/>
        <w:rPr>
          <w:b/>
        </w:rPr>
      </w:pPr>
      <w:r>
        <w:rPr>
          <w:b/>
          <w:bCs/>
        </w:rPr>
        <w:t>1.</w:t>
      </w:r>
      <w:r w:rsidRPr="00BA32E3">
        <w:rPr>
          <w:b/>
        </w:rPr>
        <w:t>Какие компании не признаются плательщиками налога на имущество?</w:t>
      </w:r>
    </w:p>
    <w:p w:rsidR="00211FC0" w:rsidRPr="00BA32E3" w:rsidRDefault="00211FC0" w:rsidP="00211FC0">
      <w:pPr>
        <w:numPr>
          <w:ilvl w:val="0"/>
          <w:numId w:val="8"/>
        </w:numPr>
        <w:ind w:left="0" w:firstLine="0"/>
        <w:contextualSpacing/>
        <w:jc w:val="both"/>
      </w:pPr>
      <w:r w:rsidRPr="00BA32E3">
        <w:t>нерезиденты, владеющие недвижимостью на территории России и имеющие постоянное представительство;</w:t>
      </w:r>
    </w:p>
    <w:p w:rsidR="00211FC0" w:rsidRPr="00BA32E3" w:rsidRDefault="00211FC0" w:rsidP="00211FC0">
      <w:pPr>
        <w:numPr>
          <w:ilvl w:val="0"/>
          <w:numId w:val="8"/>
        </w:numPr>
        <w:ind w:left="0" w:firstLine="0"/>
        <w:contextualSpacing/>
        <w:jc w:val="both"/>
      </w:pPr>
      <w:r w:rsidRPr="00BA32E3">
        <w:t>нерезиденты, владеющие недвижимостью на территории России, но не имеющие постоянного представительства;</w:t>
      </w:r>
    </w:p>
    <w:p w:rsidR="00211FC0" w:rsidRPr="00BA32E3" w:rsidRDefault="00211FC0" w:rsidP="00211FC0">
      <w:pPr>
        <w:numPr>
          <w:ilvl w:val="0"/>
          <w:numId w:val="8"/>
        </w:numPr>
        <w:ind w:left="0" w:firstLine="0"/>
        <w:contextualSpacing/>
        <w:jc w:val="both"/>
      </w:pPr>
      <w:r w:rsidRPr="00F70234">
        <w:t>организации, применяющие специальные</w:t>
      </w:r>
      <w:r w:rsidRPr="00BA32E3">
        <w:t xml:space="preserve"> налоговые режимы;</w:t>
      </w:r>
    </w:p>
    <w:p w:rsidR="00211FC0" w:rsidRPr="00BA32E3" w:rsidRDefault="00211FC0" w:rsidP="00211FC0">
      <w:pPr>
        <w:numPr>
          <w:ilvl w:val="0"/>
          <w:numId w:val="8"/>
        </w:numPr>
        <w:ind w:left="0" w:firstLine="0"/>
        <w:contextualSpacing/>
        <w:jc w:val="both"/>
      </w:pPr>
      <w:r w:rsidRPr="00BA32E3">
        <w:t>только 2 и 3</w:t>
      </w:r>
    </w:p>
    <w:p w:rsidR="00211FC0" w:rsidRPr="00F70234" w:rsidRDefault="00211FC0" w:rsidP="00211FC0">
      <w:pPr>
        <w:tabs>
          <w:tab w:val="left" w:pos="1755"/>
        </w:tabs>
        <w:rPr>
          <w:b/>
        </w:rPr>
      </w:pPr>
      <w:r>
        <w:rPr>
          <w:b/>
        </w:rPr>
        <w:t>2.</w:t>
      </w:r>
      <w:r w:rsidRPr="00F70234">
        <w:rPr>
          <w:b/>
        </w:rPr>
        <w:t>Компания приобрела здание под снос. Нужно ли уплачивать налог на имущество до тех пор, пока объект не снесли?</w:t>
      </w:r>
    </w:p>
    <w:p w:rsidR="00211FC0" w:rsidRDefault="00211FC0" w:rsidP="00211FC0">
      <w:pPr>
        <w:tabs>
          <w:tab w:val="left" w:pos="284"/>
        </w:tabs>
      </w:pPr>
      <w:r>
        <w:t>1.</w:t>
      </w:r>
      <w:r>
        <w:tab/>
        <w:t>да, ведь такое здание до момента ликвидации является основным средством, поскольку отвечает всем условиям, перечисленным в пункте 4 ПБУ 6/01;</w:t>
      </w:r>
    </w:p>
    <w:p w:rsidR="00211FC0" w:rsidRPr="00F70234" w:rsidRDefault="00211FC0" w:rsidP="00211FC0">
      <w:pPr>
        <w:tabs>
          <w:tab w:val="left" w:pos="284"/>
        </w:tabs>
      </w:pPr>
      <w:r>
        <w:t>2.</w:t>
      </w:r>
      <w:r>
        <w:tab/>
      </w:r>
      <w:r w:rsidRPr="00F70234">
        <w:t xml:space="preserve">нет, поскольку такое имущество не предназначено для использования в производственной деятельности компании, не способно приносить экономический доход в будущем, </w:t>
      </w:r>
      <w:proofErr w:type="spellStart"/>
      <w:r w:rsidRPr="00F70234">
        <w:t>следователь-но</w:t>
      </w:r>
      <w:proofErr w:type="spellEnd"/>
      <w:r w:rsidRPr="00F70234">
        <w:t>, не является основным средством</w:t>
      </w:r>
    </w:p>
    <w:p w:rsidR="00211FC0" w:rsidRDefault="00211FC0" w:rsidP="00211FC0">
      <w:r>
        <w:t>3.</w:t>
      </w:r>
      <w:r>
        <w:tab/>
        <w:t>зависит от критериев признания объекта основным средством, закрепленных в учетной политике</w:t>
      </w:r>
    </w:p>
    <w:p w:rsidR="00211FC0" w:rsidRPr="00F70234" w:rsidRDefault="00211FC0" w:rsidP="00211FC0">
      <w:pPr>
        <w:jc w:val="both"/>
        <w:rPr>
          <w:b/>
        </w:rPr>
      </w:pPr>
      <w:r>
        <w:rPr>
          <w:b/>
        </w:rPr>
        <w:t>3.</w:t>
      </w:r>
      <w:r w:rsidRPr="00F70234">
        <w:rPr>
          <w:b/>
        </w:rPr>
        <w:t>Что является налоговой базой у нерезидента, владеющего недвижимостью на территории России, но не имеющего постоянного представительства?</w:t>
      </w:r>
    </w:p>
    <w:p w:rsidR="00211FC0" w:rsidRPr="00F70234" w:rsidRDefault="00211FC0" w:rsidP="00211FC0">
      <w:pPr>
        <w:numPr>
          <w:ilvl w:val="0"/>
          <w:numId w:val="9"/>
        </w:numPr>
        <w:ind w:left="142" w:hanging="142"/>
        <w:contextualSpacing/>
        <w:jc w:val="both"/>
      </w:pPr>
      <w:r w:rsidRPr="00F70234">
        <w:t>инвентаризационная стоимость объекта по данным органов технической инвентаризации;</w:t>
      </w:r>
    </w:p>
    <w:p w:rsidR="00211FC0" w:rsidRPr="00F70234" w:rsidRDefault="00211FC0" w:rsidP="00211FC0">
      <w:pPr>
        <w:numPr>
          <w:ilvl w:val="0"/>
          <w:numId w:val="9"/>
        </w:numPr>
        <w:ind w:left="0" w:firstLine="0"/>
        <w:contextualSpacing/>
        <w:jc w:val="both"/>
      </w:pPr>
      <w:r w:rsidRPr="00F70234">
        <w:t>среднегодовая стоимость имущества по данным бухгалтерского учета компании-нерезидента;</w:t>
      </w:r>
    </w:p>
    <w:p w:rsidR="00211FC0" w:rsidRDefault="00211FC0" w:rsidP="00211FC0">
      <w:r>
        <w:t>3.</w:t>
      </w:r>
      <w:r w:rsidRPr="00F70234">
        <w:t>такая компания не является плательщиком налога на имущество</w:t>
      </w:r>
    </w:p>
    <w:p w:rsidR="00211FC0" w:rsidRPr="00F70234" w:rsidRDefault="00211FC0" w:rsidP="00211FC0">
      <w:pPr>
        <w:jc w:val="both"/>
      </w:pPr>
      <w:r>
        <w:rPr>
          <w:b/>
        </w:rPr>
        <w:t>4.</w:t>
      </w:r>
      <w:r w:rsidRPr="00F70234">
        <w:rPr>
          <w:b/>
        </w:rPr>
        <w:t>Компания провела переоценку основных средств в бухгалтерском учете. Влияет ли это на сумму налога, подлежащего уплате в бюджет</w:t>
      </w:r>
      <w:r w:rsidRPr="00F70234">
        <w:t>?</w:t>
      </w:r>
    </w:p>
    <w:p w:rsidR="00211FC0" w:rsidRPr="00F70234" w:rsidRDefault="00211FC0" w:rsidP="00211FC0">
      <w:pPr>
        <w:numPr>
          <w:ilvl w:val="0"/>
          <w:numId w:val="10"/>
        </w:numPr>
        <w:ind w:left="0" w:firstLine="0"/>
        <w:contextualSpacing/>
        <w:jc w:val="both"/>
      </w:pPr>
      <w:r w:rsidRPr="00F70234">
        <w:t>не влияет, поскольку налоговая база определяется без учета переоценки;</w:t>
      </w:r>
    </w:p>
    <w:p w:rsidR="00211FC0" w:rsidRPr="00F70234" w:rsidRDefault="00211FC0" w:rsidP="00211FC0">
      <w:pPr>
        <w:numPr>
          <w:ilvl w:val="0"/>
          <w:numId w:val="10"/>
        </w:numPr>
        <w:ind w:left="0" w:firstLine="0"/>
        <w:contextualSpacing/>
        <w:jc w:val="both"/>
      </w:pPr>
      <w:r w:rsidRPr="00F70234">
        <w:t>влияет, так как налоговая база определяется с учетом переоценки;</w:t>
      </w:r>
    </w:p>
    <w:p w:rsidR="00211FC0" w:rsidRPr="00F70234" w:rsidRDefault="00211FC0" w:rsidP="00211FC0">
      <w:r w:rsidRPr="00F70234">
        <w:t>3.зависит от положений учетной политики</w:t>
      </w:r>
    </w:p>
    <w:p w:rsidR="00211FC0" w:rsidRPr="00F70234" w:rsidRDefault="00211FC0" w:rsidP="00211FC0">
      <w:pPr>
        <w:jc w:val="both"/>
        <w:rPr>
          <w:b/>
        </w:rPr>
      </w:pPr>
      <w:r>
        <w:rPr>
          <w:b/>
        </w:rPr>
        <w:t>5.</w:t>
      </w:r>
      <w:r w:rsidRPr="00F70234">
        <w:rPr>
          <w:b/>
        </w:rPr>
        <w:t>Когда нужно исключить ликвидируемое основное средство из налоговой базы, если его выбытие занимает длительное время?</w:t>
      </w:r>
    </w:p>
    <w:p w:rsidR="00211FC0" w:rsidRPr="00F70234" w:rsidRDefault="00211FC0" w:rsidP="00211FC0">
      <w:pPr>
        <w:numPr>
          <w:ilvl w:val="0"/>
          <w:numId w:val="11"/>
        </w:numPr>
        <w:ind w:left="0" w:firstLine="0"/>
        <w:contextualSpacing/>
        <w:jc w:val="both"/>
      </w:pPr>
      <w:r w:rsidRPr="00F70234">
        <w:t>когда основное средство перестало отвечать хотя бы одному из критериев (п. 4 ПБУ 6/01) признания таковым;</w:t>
      </w:r>
    </w:p>
    <w:p w:rsidR="00211FC0" w:rsidRPr="00F70234" w:rsidRDefault="00211FC0" w:rsidP="00211FC0">
      <w:pPr>
        <w:numPr>
          <w:ilvl w:val="0"/>
          <w:numId w:val="11"/>
        </w:numPr>
        <w:ind w:left="0" w:firstLine="0"/>
        <w:contextualSpacing/>
        <w:jc w:val="both"/>
      </w:pPr>
      <w:r w:rsidRPr="00F70234">
        <w:t>когда начата процедура ликвидации и есть документальное подтверждение тому, что использование объекта в деятельности прекращено</w:t>
      </w:r>
    </w:p>
    <w:p w:rsidR="00211FC0" w:rsidRPr="00F70234" w:rsidRDefault="00211FC0" w:rsidP="00211FC0">
      <w:pPr>
        <w:numPr>
          <w:ilvl w:val="0"/>
          <w:numId w:val="11"/>
        </w:numPr>
        <w:ind w:left="0" w:firstLine="0"/>
        <w:contextualSpacing/>
        <w:jc w:val="both"/>
      </w:pPr>
      <w:r w:rsidRPr="00F70234">
        <w:t>по окончании процедуры выбытия, так как на протяжении всего периода ликвидации объект учитывается в составе основных средств.</w:t>
      </w:r>
    </w:p>
    <w:p w:rsidR="00211FC0" w:rsidRPr="00F70234" w:rsidRDefault="00211FC0" w:rsidP="00211FC0">
      <w:pPr>
        <w:outlineLvl w:val="2"/>
        <w:rPr>
          <w:b/>
        </w:rPr>
      </w:pPr>
      <w:r>
        <w:rPr>
          <w:b/>
        </w:rPr>
        <w:t>6.</w:t>
      </w:r>
      <w:r w:rsidRPr="00F70234">
        <w:rPr>
          <w:b/>
        </w:rPr>
        <w:t>Компания нарушила свои обязательства по договору, за что контрагент предъявил ей штрафные санкции. Вправе ли компания уменьшить налогооблагаемую прибыль на сумму штрафа?</w:t>
      </w:r>
    </w:p>
    <w:p w:rsidR="00211FC0" w:rsidRPr="00F70234" w:rsidRDefault="00211FC0" w:rsidP="00211FC0">
      <w:pPr>
        <w:numPr>
          <w:ilvl w:val="0"/>
          <w:numId w:val="12"/>
        </w:numPr>
        <w:tabs>
          <w:tab w:val="left" w:pos="0"/>
        </w:tabs>
        <w:ind w:left="0" w:firstLine="0"/>
        <w:contextualSpacing/>
      </w:pPr>
      <w:r w:rsidRPr="00F70234">
        <w:lastRenderedPageBreak/>
        <w:t>нет, расходы по уплате штрафных санкций за нарушение обязательств по договору не направлены на получение дохода, поэтому не учитываются в налоговых расходах;</w:t>
      </w:r>
    </w:p>
    <w:p w:rsidR="00211FC0" w:rsidRPr="00F70234" w:rsidRDefault="00211FC0" w:rsidP="00211FC0">
      <w:pPr>
        <w:numPr>
          <w:ilvl w:val="0"/>
          <w:numId w:val="12"/>
        </w:numPr>
        <w:tabs>
          <w:tab w:val="left" w:pos="0"/>
        </w:tabs>
        <w:ind w:left="0" w:firstLine="0"/>
        <w:contextualSpacing/>
      </w:pPr>
      <w:r w:rsidRPr="00F70234">
        <w:t>да, компания вправе уменьшить налогооблагаемую прибыль на сумму штрафа без ограничений;</w:t>
      </w:r>
    </w:p>
    <w:p w:rsidR="00211FC0" w:rsidRDefault="00211FC0" w:rsidP="00211FC0">
      <w:pPr>
        <w:numPr>
          <w:ilvl w:val="0"/>
          <w:numId w:val="12"/>
        </w:numPr>
        <w:tabs>
          <w:tab w:val="left" w:pos="0"/>
        </w:tabs>
        <w:ind w:left="0" w:firstLine="0"/>
        <w:contextualSpacing/>
      </w:pPr>
      <w:r w:rsidRPr="00F70234">
        <w:t>да, но только в случае, если компания согласна со штрафом или есть решение суда по данному поводу</w:t>
      </w:r>
    </w:p>
    <w:p w:rsidR="00211FC0" w:rsidRPr="00F70234" w:rsidRDefault="00211FC0" w:rsidP="00211FC0">
      <w:pPr>
        <w:contextualSpacing/>
        <w:rPr>
          <w:b/>
        </w:rPr>
      </w:pPr>
      <w:r w:rsidRPr="00FA36E7">
        <w:rPr>
          <w:b/>
        </w:rPr>
        <w:t>7</w:t>
      </w:r>
      <w:r w:rsidRPr="00F70234">
        <w:rPr>
          <w:b/>
        </w:rPr>
        <w:t>.Общественная благотворительная организация безвозмез</w:t>
      </w:r>
      <w:r>
        <w:rPr>
          <w:b/>
        </w:rPr>
        <w:t>дно получила помощь от коммерче</w:t>
      </w:r>
      <w:r w:rsidRPr="00F70234">
        <w:rPr>
          <w:b/>
        </w:rPr>
        <w:t>ской компании. Учитывается ли такая сумма в доходах при исчислении налога на прибыль?</w:t>
      </w:r>
    </w:p>
    <w:p w:rsidR="00211FC0" w:rsidRDefault="00211FC0" w:rsidP="00211FC0">
      <w:pPr>
        <w:contextualSpacing/>
      </w:pPr>
      <w:r>
        <w:t>1.</w:t>
      </w:r>
      <w:r>
        <w:tab/>
        <w:t>нет, при условии, что полученные средства будут израсходованы исключительно на благотворительность или содержание организации;</w:t>
      </w:r>
    </w:p>
    <w:p w:rsidR="00211FC0" w:rsidRDefault="00211FC0" w:rsidP="00211FC0">
      <w:pPr>
        <w:contextualSpacing/>
      </w:pPr>
      <w:r>
        <w:t>2.</w:t>
      </w:r>
      <w:r>
        <w:tab/>
        <w:t>нет, независимо от целей дальнейшего использования полученных средств;</w:t>
      </w:r>
    </w:p>
    <w:p w:rsidR="00211FC0" w:rsidRDefault="00211FC0" w:rsidP="00211FC0">
      <w:pPr>
        <w:contextualSpacing/>
      </w:pPr>
      <w:r>
        <w:t>3.</w:t>
      </w:r>
      <w:r>
        <w:tab/>
        <w:t>да, так как коммерческие структуры не имеют право делать пожертвования.</w:t>
      </w:r>
    </w:p>
    <w:p w:rsidR="00211FC0" w:rsidRPr="00FA36E7" w:rsidRDefault="00211FC0" w:rsidP="00211FC0">
      <w:pPr>
        <w:outlineLvl w:val="2"/>
        <w:rPr>
          <w:b/>
        </w:rPr>
      </w:pPr>
      <w:r w:rsidRPr="00FA36E7">
        <w:rPr>
          <w:b/>
        </w:rPr>
        <w:t>8</w:t>
      </w:r>
      <w:r>
        <w:t>.</w:t>
      </w:r>
      <w:r w:rsidRPr="00FA36E7">
        <w:rPr>
          <w:b/>
          <w:bCs/>
        </w:rPr>
        <w:t xml:space="preserve"> </w:t>
      </w:r>
      <w:r w:rsidRPr="00FA36E7">
        <w:rPr>
          <w:b/>
        </w:rPr>
        <w:t>Компания приобрела основное средство, которое не содержится в амортизационных группах, установленных Классификацией основных средств, утв. постановлением Правительства РФ от 01.01.02 № 1. Каким образом компания должна определить срок полезного использования такого ОС для начисления амортизации в налоговом учете?</w:t>
      </w:r>
    </w:p>
    <w:p w:rsidR="00211FC0" w:rsidRPr="00FA36E7" w:rsidRDefault="00211FC0" w:rsidP="00211FC0">
      <w:pPr>
        <w:numPr>
          <w:ilvl w:val="0"/>
          <w:numId w:val="13"/>
        </w:numPr>
        <w:ind w:left="0" w:firstLine="0"/>
        <w:contextualSpacing/>
        <w:rPr>
          <w:b/>
        </w:rPr>
      </w:pPr>
      <w:r w:rsidRPr="00FA36E7">
        <w:t>установить срок в соответствии с техническими условиями или рекомендациями изготовителей</w:t>
      </w:r>
      <w:r w:rsidRPr="00FA36E7">
        <w:rPr>
          <w:b/>
        </w:rPr>
        <w:t>;</w:t>
      </w:r>
    </w:p>
    <w:p w:rsidR="00211FC0" w:rsidRPr="00FA36E7" w:rsidRDefault="00211FC0" w:rsidP="00211FC0">
      <w:pPr>
        <w:numPr>
          <w:ilvl w:val="0"/>
          <w:numId w:val="13"/>
        </w:numPr>
        <w:ind w:left="0" w:firstLine="0"/>
        <w:contextualSpacing/>
      </w:pPr>
      <w:r w:rsidRPr="00FA36E7">
        <w:t>компания вправе выбрать тот срок, в течение которого она предполагает использовать основное средство в своей деятельности;</w:t>
      </w:r>
    </w:p>
    <w:p w:rsidR="00211FC0" w:rsidRPr="00FA36E7" w:rsidRDefault="00211FC0" w:rsidP="00211FC0">
      <w:pPr>
        <w:numPr>
          <w:ilvl w:val="0"/>
          <w:numId w:val="13"/>
        </w:numPr>
        <w:ind w:left="0" w:firstLine="0"/>
        <w:contextualSpacing/>
      </w:pPr>
      <w:r w:rsidRPr="00FA36E7">
        <w:t>нужно найти в Классификации объект, наиболее близко соответствующий приобретенному ОС и установить срок по аналогии.</w:t>
      </w:r>
    </w:p>
    <w:p w:rsidR="00211FC0" w:rsidRDefault="00211FC0" w:rsidP="00211FC0">
      <w:r w:rsidRPr="00FA36E7">
        <w:rPr>
          <w:b/>
        </w:rPr>
        <w:t xml:space="preserve">9.Компания организовала официальный прием для представителей контрагентов. Расходы на обед составили 200 тыс. рублей, транспортная доставка лиц к месту проведения мероприятия - 10 тыс. рублей, оплата услуг переводчиков, состоящих в штате компании - 80 тыс. рублей. </w:t>
      </w:r>
      <w:proofErr w:type="spellStart"/>
      <w:r w:rsidRPr="00FA36E7">
        <w:rPr>
          <w:b/>
        </w:rPr>
        <w:t>Рас-ходы</w:t>
      </w:r>
      <w:proofErr w:type="spellEnd"/>
      <w:r w:rsidRPr="00FA36E7">
        <w:rPr>
          <w:b/>
        </w:rPr>
        <w:t xml:space="preserve"> компании на оплату труда за соответствующий период составили 6 </w:t>
      </w:r>
      <w:proofErr w:type="spellStart"/>
      <w:r w:rsidRPr="00FA36E7">
        <w:rPr>
          <w:b/>
        </w:rPr>
        <w:t>млн</w:t>
      </w:r>
      <w:proofErr w:type="spellEnd"/>
      <w:r w:rsidRPr="00FA36E7">
        <w:rPr>
          <w:b/>
        </w:rPr>
        <w:t xml:space="preserve"> рублей. Какую сумму расходов общество вправе учесть при исчислении на</w:t>
      </w:r>
      <w:r>
        <w:rPr>
          <w:b/>
        </w:rPr>
        <w:t>лога на прибыль в качестве пред</w:t>
      </w:r>
      <w:r w:rsidRPr="00FA36E7">
        <w:rPr>
          <w:b/>
        </w:rPr>
        <w:t>ставительских?</w:t>
      </w:r>
    </w:p>
    <w:p w:rsidR="00211FC0" w:rsidRDefault="00211FC0" w:rsidP="00211FC0">
      <w:r>
        <w:t>1.</w:t>
      </w:r>
      <w:r>
        <w:tab/>
        <w:t>290 тыс. рублей</w:t>
      </w:r>
    </w:p>
    <w:p w:rsidR="00211FC0" w:rsidRDefault="00211FC0" w:rsidP="00211FC0">
      <w:r>
        <w:t>2.</w:t>
      </w:r>
      <w:r>
        <w:tab/>
        <w:t>210 тыс. рублей;</w:t>
      </w:r>
    </w:p>
    <w:p w:rsidR="00211FC0" w:rsidRDefault="00211FC0" w:rsidP="00211FC0">
      <w:r>
        <w:t>3.</w:t>
      </w:r>
      <w:r>
        <w:tab/>
        <w:t>240 тыс. рублей</w:t>
      </w:r>
    </w:p>
    <w:p w:rsidR="00211FC0" w:rsidRPr="00FA36E7" w:rsidRDefault="00211FC0" w:rsidP="00211FC0">
      <w:pPr>
        <w:outlineLvl w:val="2"/>
        <w:rPr>
          <w:b/>
        </w:rPr>
      </w:pPr>
      <w:r w:rsidRPr="00FA36E7">
        <w:rPr>
          <w:b/>
        </w:rPr>
        <w:t>10.</w:t>
      </w:r>
      <w:r w:rsidRPr="00FA36E7">
        <w:rPr>
          <w:b/>
          <w:bCs/>
        </w:rPr>
        <w:t xml:space="preserve"> </w:t>
      </w:r>
      <w:r w:rsidRPr="00FA36E7">
        <w:rPr>
          <w:b/>
        </w:rPr>
        <w:t>По результатам проведенной инвентаризации компания выявила сомнительную дебиторскую задолженность со сроком возникновения ровно 90 дней. Какую часть задолженности компания вправе списать в резерв по сомнительным долгам?</w:t>
      </w:r>
    </w:p>
    <w:p w:rsidR="00211FC0" w:rsidRPr="00FA36E7" w:rsidRDefault="00211FC0" w:rsidP="00211FC0">
      <w:pPr>
        <w:numPr>
          <w:ilvl w:val="0"/>
          <w:numId w:val="14"/>
        </w:numPr>
        <w:ind w:left="0" w:firstLine="0"/>
        <w:contextualSpacing/>
      </w:pPr>
      <w:r w:rsidRPr="00FA36E7">
        <w:t>задолженность с таким сроком возникновения не увеличивает сумму резерва;</w:t>
      </w:r>
    </w:p>
    <w:p w:rsidR="00211FC0" w:rsidRPr="00FA36E7" w:rsidRDefault="00211FC0" w:rsidP="00211FC0">
      <w:pPr>
        <w:numPr>
          <w:ilvl w:val="0"/>
          <w:numId w:val="14"/>
        </w:numPr>
        <w:ind w:left="0" w:firstLine="0"/>
        <w:contextualSpacing/>
      </w:pPr>
      <w:r w:rsidRPr="00FA36E7">
        <w:t>в налоговый резерв можно списать полностью всю сумму выявленной задолженности</w:t>
      </w:r>
    </w:p>
    <w:p w:rsidR="00211FC0" w:rsidRDefault="00211FC0" w:rsidP="00211FC0">
      <w:r>
        <w:t xml:space="preserve">      3.</w:t>
      </w:r>
      <w:r w:rsidRPr="00FA36E7">
        <w:t>только 50 процентов от суммы выявленной дебиторской задолженности</w:t>
      </w:r>
    </w:p>
    <w:p w:rsidR="00211FC0" w:rsidRPr="00FA36E7" w:rsidRDefault="00211FC0" w:rsidP="00211FC0">
      <w:pPr>
        <w:outlineLvl w:val="2"/>
        <w:rPr>
          <w:b/>
        </w:rPr>
      </w:pPr>
      <w:r w:rsidRPr="00FA36E7">
        <w:rPr>
          <w:b/>
        </w:rPr>
        <w:t>11</w:t>
      </w:r>
      <w:r>
        <w:t>.</w:t>
      </w:r>
      <w:r w:rsidRPr="00FA36E7">
        <w:rPr>
          <w:b/>
        </w:rPr>
        <w:t xml:space="preserve"> При соблюдении какого условия компания вправе применять кассовый метод: </w:t>
      </w:r>
    </w:p>
    <w:p w:rsidR="00211FC0" w:rsidRPr="00FA36E7" w:rsidRDefault="00211FC0" w:rsidP="00211FC0">
      <w:pPr>
        <w:numPr>
          <w:ilvl w:val="0"/>
          <w:numId w:val="15"/>
        </w:numPr>
        <w:ind w:left="0" w:firstLine="0"/>
        <w:contextualSpacing/>
      </w:pPr>
      <w:r w:rsidRPr="00FA36E7">
        <w:t xml:space="preserve">если за предыдущие четыре квартала сумма выручки от реализации товаров, работ, услуг без учета НДС не превысила 4 </w:t>
      </w:r>
      <w:proofErr w:type="spellStart"/>
      <w:r w:rsidRPr="00FA36E7">
        <w:t>млн</w:t>
      </w:r>
      <w:proofErr w:type="spellEnd"/>
      <w:r w:rsidRPr="00FA36E7">
        <w:t xml:space="preserve"> рублей;</w:t>
      </w:r>
    </w:p>
    <w:p w:rsidR="00211FC0" w:rsidRPr="00FA36E7" w:rsidRDefault="00211FC0" w:rsidP="00211FC0">
      <w:pPr>
        <w:numPr>
          <w:ilvl w:val="0"/>
          <w:numId w:val="15"/>
        </w:numPr>
        <w:ind w:left="0" w:firstLine="0"/>
        <w:contextualSpacing/>
      </w:pPr>
      <w:r w:rsidRPr="00FA36E7">
        <w:t xml:space="preserve">если за предыдущие четыре квартала сумма выручки от реализации товаров, работ, услуг с учетом НДС не превысила 4 </w:t>
      </w:r>
      <w:proofErr w:type="spellStart"/>
      <w:r w:rsidRPr="00FA36E7">
        <w:t>млн</w:t>
      </w:r>
      <w:proofErr w:type="spellEnd"/>
      <w:r w:rsidRPr="00FA36E7">
        <w:t xml:space="preserve"> рублей;</w:t>
      </w:r>
    </w:p>
    <w:p w:rsidR="00211FC0" w:rsidRPr="00FA36E7" w:rsidRDefault="00211FC0" w:rsidP="00211FC0">
      <w:pPr>
        <w:numPr>
          <w:ilvl w:val="0"/>
          <w:numId w:val="15"/>
        </w:numPr>
        <w:ind w:left="0" w:firstLine="0"/>
        <w:contextualSpacing/>
      </w:pPr>
      <w:r w:rsidRPr="00FA36E7">
        <w:t xml:space="preserve">если в среднем за предыдущие четыре квартала сумма выручки от реализации товаров, работ, услуг без учета НДС не превысила 1 </w:t>
      </w:r>
      <w:proofErr w:type="spellStart"/>
      <w:r w:rsidRPr="00FA36E7">
        <w:t>млн</w:t>
      </w:r>
      <w:proofErr w:type="spellEnd"/>
      <w:r w:rsidRPr="00FA36E7">
        <w:t xml:space="preserve"> рублей за каждый квартал;</w:t>
      </w:r>
    </w:p>
    <w:p w:rsidR="00211FC0" w:rsidRPr="00FA36E7" w:rsidRDefault="00211FC0" w:rsidP="00211FC0">
      <w:pPr>
        <w:numPr>
          <w:ilvl w:val="0"/>
          <w:numId w:val="15"/>
        </w:numPr>
        <w:ind w:left="0" w:firstLine="0"/>
        <w:contextualSpacing/>
      </w:pPr>
      <w:r w:rsidRPr="00FA36E7">
        <w:t xml:space="preserve">если в среднем за предыдущие четыре квартала сумма выручки от реализации товаров, работ, услуг с учетом НДС не превысила 1 </w:t>
      </w:r>
      <w:proofErr w:type="spellStart"/>
      <w:r w:rsidRPr="00FA36E7">
        <w:t>млн</w:t>
      </w:r>
      <w:proofErr w:type="spellEnd"/>
      <w:r w:rsidRPr="00FA36E7">
        <w:t xml:space="preserve"> рублей за каждый квартал;</w:t>
      </w:r>
    </w:p>
    <w:p w:rsidR="00211FC0" w:rsidRPr="00FA36E7" w:rsidRDefault="00211FC0" w:rsidP="00211FC0">
      <w:pPr>
        <w:rPr>
          <w:b/>
        </w:rPr>
      </w:pPr>
      <w:r w:rsidRPr="00FA36E7">
        <w:rPr>
          <w:b/>
        </w:rPr>
        <w:t>12 Компания на «</w:t>
      </w:r>
      <w:proofErr w:type="spellStart"/>
      <w:r w:rsidRPr="00FA36E7">
        <w:rPr>
          <w:b/>
        </w:rPr>
        <w:t>упрощенке</w:t>
      </w:r>
      <w:proofErr w:type="spellEnd"/>
      <w:r w:rsidRPr="00FA36E7">
        <w:rPr>
          <w:b/>
        </w:rPr>
        <w:t>» выделила в счете-фактуре НДС. Обязана ли она перечислить налог в бюджет?</w:t>
      </w:r>
    </w:p>
    <w:p w:rsidR="00211FC0" w:rsidRDefault="00211FC0" w:rsidP="00211FC0">
      <w:r>
        <w:t>1.</w:t>
      </w:r>
      <w:r>
        <w:tab/>
        <w:t>Да</w:t>
      </w:r>
    </w:p>
    <w:p w:rsidR="00211FC0" w:rsidRDefault="00211FC0" w:rsidP="00211FC0">
      <w:r>
        <w:t>2.</w:t>
      </w:r>
      <w:r>
        <w:tab/>
        <w:t>Нет</w:t>
      </w:r>
    </w:p>
    <w:p w:rsidR="00211FC0" w:rsidRDefault="00211FC0" w:rsidP="00211FC0">
      <w:r>
        <w:t>3.</w:t>
      </w:r>
      <w:r>
        <w:tab/>
        <w:t>только если покупатель рассчитывает принять НДС к вычету.</w:t>
      </w:r>
    </w:p>
    <w:p w:rsidR="00211FC0" w:rsidRPr="00FA36E7" w:rsidRDefault="00211FC0" w:rsidP="00211FC0">
      <w:pPr>
        <w:keepNext/>
        <w:spacing w:after="60"/>
        <w:outlineLvl w:val="2"/>
        <w:rPr>
          <w:b/>
          <w:bCs/>
        </w:rPr>
      </w:pPr>
      <w:r w:rsidRPr="00FA36E7">
        <w:rPr>
          <w:b/>
        </w:rPr>
        <w:lastRenderedPageBreak/>
        <w:t>13</w:t>
      </w:r>
      <w:r>
        <w:t>.</w:t>
      </w:r>
      <w:r w:rsidRPr="00FA36E7">
        <w:rPr>
          <w:b/>
          <w:bCs/>
        </w:rPr>
        <w:t xml:space="preserve"> За нарушение условий сделки покупатель перечислил продавцу штраф. Обязан ли последний, по мнению Президиума ВАС РФ, заплатить НДС с полученной неустойки?</w:t>
      </w:r>
    </w:p>
    <w:p w:rsidR="00211FC0" w:rsidRPr="00FA36E7" w:rsidRDefault="00211FC0" w:rsidP="00211FC0">
      <w:pPr>
        <w:numPr>
          <w:ilvl w:val="0"/>
          <w:numId w:val="16"/>
        </w:numPr>
        <w:ind w:left="0" w:firstLine="0"/>
        <w:rPr>
          <w:rFonts w:eastAsia="Calibri"/>
        </w:rPr>
      </w:pPr>
      <w:r w:rsidRPr="00FA36E7">
        <w:rPr>
          <w:rFonts w:eastAsia="Calibri"/>
        </w:rPr>
        <w:t>да, продавец получил доход в рамках реализации товаров, работ или услуг;</w:t>
      </w:r>
    </w:p>
    <w:p w:rsidR="00211FC0" w:rsidRPr="00FA36E7" w:rsidRDefault="00211FC0" w:rsidP="00211FC0">
      <w:pPr>
        <w:numPr>
          <w:ilvl w:val="0"/>
          <w:numId w:val="16"/>
        </w:numPr>
        <w:ind w:left="0" w:firstLine="0"/>
        <w:rPr>
          <w:rFonts w:eastAsia="Calibri"/>
        </w:rPr>
      </w:pPr>
      <w:r w:rsidRPr="00FA36E7">
        <w:rPr>
          <w:rFonts w:eastAsia="Calibri"/>
        </w:rPr>
        <w:t>нет, в Налоговом кодексе штрафы в качестве объекта обложения прямо не названы.</w:t>
      </w:r>
    </w:p>
    <w:p w:rsidR="00211FC0" w:rsidRPr="00FA36E7" w:rsidRDefault="00211FC0" w:rsidP="00211FC0">
      <w:pPr>
        <w:jc w:val="both"/>
        <w:rPr>
          <w:rFonts w:eastAsia="Calibri"/>
          <w:b/>
        </w:rPr>
      </w:pPr>
      <w:r w:rsidRPr="00FA36E7">
        <w:rPr>
          <w:rFonts w:eastAsia="Calibri"/>
          <w:b/>
        </w:rPr>
        <w:t>14 Компания на «</w:t>
      </w:r>
      <w:proofErr w:type="spellStart"/>
      <w:r w:rsidRPr="00FA36E7">
        <w:rPr>
          <w:rFonts w:eastAsia="Calibri"/>
          <w:b/>
        </w:rPr>
        <w:t>упрощенке</w:t>
      </w:r>
      <w:proofErr w:type="spellEnd"/>
      <w:r w:rsidRPr="00FA36E7">
        <w:rPr>
          <w:rFonts w:eastAsia="Calibri"/>
          <w:b/>
        </w:rPr>
        <w:t>» выполнила строительные работы для собственных нужд на общую сумму 640 000 рублей. В какой сумме организация обязана начислить НДС?</w:t>
      </w:r>
    </w:p>
    <w:p w:rsidR="00211FC0" w:rsidRPr="00FA36E7" w:rsidRDefault="00211FC0" w:rsidP="00211FC0">
      <w:pPr>
        <w:numPr>
          <w:ilvl w:val="0"/>
          <w:numId w:val="17"/>
        </w:numPr>
        <w:ind w:left="0" w:firstLine="0"/>
        <w:rPr>
          <w:rFonts w:eastAsia="Calibri"/>
        </w:rPr>
      </w:pPr>
      <w:r w:rsidRPr="00FA36E7">
        <w:rPr>
          <w:rFonts w:eastAsia="Calibri"/>
        </w:rPr>
        <w:t>64 000 рублей</w:t>
      </w:r>
    </w:p>
    <w:p w:rsidR="00211FC0" w:rsidRPr="00FA36E7" w:rsidRDefault="00211FC0" w:rsidP="00211FC0">
      <w:pPr>
        <w:numPr>
          <w:ilvl w:val="0"/>
          <w:numId w:val="17"/>
        </w:numPr>
        <w:ind w:left="0" w:firstLine="0"/>
        <w:rPr>
          <w:rFonts w:eastAsia="Calibri"/>
        </w:rPr>
      </w:pPr>
      <w:r w:rsidRPr="00FA36E7">
        <w:rPr>
          <w:rFonts w:eastAsia="Calibri"/>
        </w:rPr>
        <w:t>97 627 рублей;</w:t>
      </w:r>
    </w:p>
    <w:p w:rsidR="00211FC0" w:rsidRPr="00FA36E7" w:rsidRDefault="00211FC0" w:rsidP="00211FC0">
      <w:pPr>
        <w:numPr>
          <w:ilvl w:val="0"/>
          <w:numId w:val="17"/>
        </w:numPr>
        <w:ind w:left="0" w:firstLine="0"/>
        <w:rPr>
          <w:rFonts w:eastAsia="Calibri"/>
        </w:rPr>
      </w:pPr>
      <w:r w:rsidRPr="00FA36E7">
        <w:rPr>
          <w:rFonts w:eastAsia="Calibri"/>
        </w:rPr>
        <w:t>1</w:t>
      </w:r>
      <w:r>
        <w:rPr>
          <w:rFonts w:eastAsia="Calibri"/>
        </w:rPr>
        <w:t>280</w:t>
      </w:r>
      <w:r w:rsidRPr="00FA36E7">
        <w:rPr>
          <w:rFonts w:eastAsia="Calibri"/>
        </w:rPr>
        <w:t>00 рублей;</w:t>
      </w:r>
    </w:p>
    <w:p w:rsidR="00211FC0" w:rsidRPr="00FA36E7" w:rsidRDefault="00211FC0" w:rsidP="00211FC0">
      <w:pPr>
        <w:numPr>
          <w:ilvl w:val="0"/>
          <w:numId w:val="17"/>
        </w:numPr>
        <w:rPr>
          <w:rFonts w:eastAsia="Calibri"/>
        </w:rPr>
      </w:pPr>
      <w:r w:rsidRPr="00FA36E7">
        <w:rPr>
          <w:rFonts w:eastAsia="Calibri"/>
        </w:rPr>
        <w:t>НДС начислять не нужно</w:t>
      </w:r>
    </w:p>
    <w:p w:rsidR="00211FC0" w:rsidRDefault="00211FC0" w:rsidP="00211FC0">
      <w:r w:rsidRPr="00FA36E7">
        <w:rPr>
          <w:b/>
        </w:rPr>
        <w:t>15.В октябре 2018 года у компании образовалась переплата по НДС, а также недоимка по налогу на прибыль и налогу на имущество. Переплату по НДС можно направить</w:t>
      </w:r>
      <w:r>
        <w:t>…</w:t>
      </w:r>
    </w:p>
    <w:p w:rsidR="00211FC0" w:rsidRDefault="00211FC0" w:rsidP="00211FC0">
      <w:r>
        <w:t>1.</w:t>
      </w:r>
      <w:r>
        <w:tab/>
        <w:t>...в счет уплаты налога на прибыль;</w:t>
      </w:r>
    </w:p>
    <w:p w:rsidR="00211FC0" w:rsidRDefault="00211FC0" w:rsidP="00211FC0">
      <w:r>
        <w:t>2.</w:t>
      </w:r>
      <w:r>
        <w:tab/>
        <w:t>...в счет уплаты налога на прибыль в части его поступления в федеральный бюджет;</w:t>
      </w:r>
    </w:p>
    <w:p w:rsidR="00211FC0" w:rsidRDefault="00211FC0" w:rsidP="00211FC0">
      <w:r>
        <w:t>3.</w:t>
      </w:r>
      <w:r>
        <w:tab/>
        <w:t>...в счет уплаты обоих налогов по выбору налогоплательщика</w:t>
      </w:r>
    </w:p>
    <w:p w:rsidR="00211FC0" w:rsidRPr="005575BB" w:rsidRDefault="00211FC0" w:rsidP="00211FC0"/>
    <w:p w:rsidR="00211FC0" w:rsidRPr="00C80A2E" w:rsidRDefault="00211FC0" w:rsidP="00211FC0">
      <w:pPr>
        <w:rPr>
          <w:b/>
        </w:rPr>
      </w:pPr>
      <w:r w:rsidRPr="00C80A2E">
        <w:rPr>
          <w:b/>
        </w:rPr>
        <w:t>Задача №1</w:t>
      </w:r>
    </w:p>
    <w:p w:rsidR="00211FC0" w:rsidRPr="00C54A6E" w:rsidRDefault="00211FC0" w:rsidP="00211FC0">
      <w:r>
        <w:rPr>
          <w:rFonts w:eastAsiaTheme="minorEastAsia"/>
        </w:rPr>
        <w:tab/>
      </w:r>
      <w:r w:rsidRPr="00C54A6E">
        <w:t>ЗАО «Пончик» занимается производством пончиков «Толстяк». Данные о финансовых результатах фирмы за отчётный период по реализации произведённых пончиков этого года (без НДС) следующие.</w:t>
      </w:r>
    </w:p>
    <w:p w:rsidR="00211FC0" w:rsidRPr="00C54A6E" w:rsidRDefault="00211FC0" w:rsidP="00211FC0">
      <w:pPr>
        <w:numPr>
          <w:ilvl w:val="0"/>
          <w:numId w:val="18"/>
        </w:numPr>
        <w:ind w:left="357" w:hanging="357"/>
        <w:jc w:val="both"/>
        <w:rPr>
          <w:rFonts w:eastAsia="Calibri"/>
          <w:lang w:eastAsia="en-US"/>
        </w:rPr>
      </w:pPr>
      <w:r w:rsidRPr="00C54A6E">
        <w:rPr>
          <w:rFonts w:eastAsia="Calibri"/>
          <w:lang w:eastAsia="en-US"/>
        </w:rPr>
        <w:t xml:space="preserve">Всего было продано 90 % произведённых пончиков «Толстяк» на сумму 1 000 </w:t>
      </w:r>
      <w:proofErr w:type="spellStart"/>
      <w:r w:rsidRPr="00C54A6E">
        <w:rPr>
          <w:rFonts w:eastAsia="Calibri"/>
          <w:lang w:eastAsia="en-US"/>
        </w:rPr>
        <w:t>000</w:t>
      </w:r>
      <w:proofErr w:type="spellEnd"/>
      <w:r w:rsidRPr="00C54A6E">
        <w:rPr>
          <w:rFonts w:eastAsia="Calibri"/>
          <w:lang w:eastAsia="en-US"/>
        </w:rPr>
        <w:t xml:space="preserve"> руб.</w:t>
      </w:r>
    </w:p>
    <w:p w:rsidR="00211FC0" w:rsidRPr="00C54A6E" w:rsidRDefault="00211FC0" w:rsidP="00211FC0">
      <w:pPr>
        <w:numPr>
          <w:ilvl w:val="0"/>
          <w:numId w:val="18"/>
        </w:numPr>
        <w:ind w:left="357" w:hanging="357"/>
        <w:jc w:val="both"/>
        <w:rPr>
          <w:rFonts w:eastAsia="Calibri"/>
          <w:lang w:eastAsia="en-US"/>
        </w:rPr>
      </w:pPr>
      <w:r w:rsidRPr="00C54A6E">
        <w:rPr>
          <w:rFonts w:eastAsia="Calibri"/>
          <w:lang w:eastAsia="en-US"/>
        </w:rPr>
        <w:t>Всего на производство пончиков «Толстяк» было израсходовано муки, масла и прочих материалов на сумму 240 000 руб. ЗАО. Дополнительно пришлось уплатить своим поставщикам штраф в размере 20 000 руб. за несвоевременную оплату приобретённых материалов.</w:t>
      </w:r>
    </w:p>
    <w:p w:rsidR="00211FC0" w:rsidRPr="00C54A6E" w:rsidRDefault="00211FC0" w:rsidP="00211FC0">
      <w:pPr>
        <w:numPr>
          <w:ilvl w:val="0"/>
          <w:numId w:val="18"/>
        </w:numPr>
        <w:ind w:left="357" w:hanging="357"/>
        <w:jc w:val="both"/>
        <w:rPr>
          <w:rFonts w:eastAsia="Calibri"/>
          <w:lang w:eastAsia="en-US"/>
        </w:rPr>
      </w:pPr>
      <w:r w:rsidRPr="00C54A6E">
        <w:rPr>
          <w:rFonts w:eastAsia="Calibri"/>
          <w:lang w:eastAsia="en-US"/>
        </w:rPr>
        <w:t>Работникам, занятым в производстве этих пончиков, была начислена зарплата – 200 000 руб. Сумма страховых взносов, начисленного на зарплату – 52 000 руб.</w:t>
      </w:r>
    </w:p>
    <w:p w:rsidR="00211FC0" w:rsidRPr="00C54A6E" w:rsidRDefault="00211FC0" w:rsidP="00211FC0">
      <w:pPr>
        <w:numPr>
          <w:ilvl w:val="0"/>
          <w:numId w:val="18"/>
        </w:numPr>
        <w:ind w:left="357" w:hanging="357"/>
        <w:jc w:val="both"/>
        <w:rPr>
          <w:rFonts w:eastAsia="Calibri"/>
          <w:lang w:eastAsia="en-US"/>
        </w:rPr>
      </w:pPr>
      <w:r w:rsidRPr="00C54A6E">
        <w:rPr>
          <w:rFonts w:eastAsia="Calibri"/>
          <w:lang w:eastAsia="en-US"/>
        </w:rPr>
        <w:t>Административному персоналу была начислена зарплата – 60 000 руб. Сумма страховых взносов – 15 600 руб.</w:t>
      </w:r>
    </w:p>
    <w:p w:rsidR="00211FC0" w:rsidRPr="00C54A6E" w:rsidRDefault="00211FC0" w:rsidP="00211FC0">
      <w:pPr>
        <w:numPr>
          <w:ilvl w:val="0"/>
          <w:numId w:val="18"/>
        </w:numPr>
        <w:ind w:left="357" w:hanging="357"/>
        <w:jc w:val="both"/>
        <w:rPr>
          <w:rFonts w:eastAsia="Calibri"/>
          <w:lang w:eastAsia="en-US"/>
        </w:rPr>
      </w:pPr>
      <w:r w:rsidRPr="00C54A6E">
        <w:rPr>
          <w:rFonts w:eastAsia="Calibri"/>
          <w:lang w:eastAsia="en-US"/>
        </w:rPr>
        <w:t>Амортизация оборудования по производству пончиков составила 120 000 руб.</w:t>
      </w:r>
    </w:p>
    <w:p w:rsidR="00211FC0" w:rsidRPr="00C54A6E" w:rsidRDefault="00211FC0" w:rsidP="00211FC0">
      <w:pPr>
        <w:numPr>
          <w:ilvl w:val="0"/>
          <w:numId w:val="18"/>
        </w:numPr>
        <w:ind w:left="357" w:hanging="357"/>
        <w:jc w:val="both"/>
        <w:rPr>
          <w:rFonts w:eastAsia="Calibri"/>
          <w:lang w:eastAsia="en-US"/>
        </w:rPr>
      </w:pPr>
      <w:r w:rsidRPr="00C54A6E">
        <w:rPr>
          <w:rFonts w:eastAsia="Calibri"/>
          <w:lang w:eastAsia="en-US"/>
        </w:rPr>
        <w:t>Амортизация прочих основных средств общехозяйственного назначения – 32 000 руб.</w:t>
      </w:r>
    </w:p>
    <w:p w:rsidR="00211FC0" w:rsidRPr="00C54A6E" w:rsidRDefault="00211FC0" w:rsidP="00211FC0">
      <w:pPr>
        <w:numPr>
          <w:ilvl w:val="0"/>
          <w:numId w:val="18"/>
        </w:numPr>
        <w:ind w:left="357" w:hanging="357"/>
        <w:jc w:val="both"/>
        <w:rPr>
          <w:rFonts w:eastAsia="Calibri"/>
          <w:lang w:eastAsia="en-US"/>
        </w:rPr>
      </w:pPr>
      <w:r w:rsidRPr="00C54A6E">
        <w:rPr>
          <w:rFonts w:eastAsia="Calibri"/>
          <w:lang w:eastAsia="en-US"/>
        </w:rPr>
        <w:t>Амортизация эксклюзивного патента на изготовление пончиков – 48 000 руб.</w:t>
      </w:r>
    </w:p>
    <w:p w:rsidR="00211FC0" w:rsidRPr="00C54A6E" w:rsidRDefault="00211FC0" w:rsidP="00211FC0">
      <w:pPr>
        <w:numPr>
          <w:ilvl w:val="0"/>
          <w:numId w:val="18"/>
        </w:numPr>
        <w:ind w:left="357" w:hanging="357"/>
        <w:jc w:val="both"/>
        <w:rPr>
          <w:rFonts w:eastAsia="Calibri"/>
          <w:lang w:eastAsia="en-US"/>
        </w:rPr>
      </w:pPr>
      <w:r w:rsidRPr="00C54A6E">
        <w:rPr>
          <w:rFonts w:eastAsia="Calibri"/>
          <w:lang w:eastAsia="en-US"/>
        </w:rPr>
        <w:t>Остатков незавершённого производства и готовой продукции на начало периода у ЗАО «Пончик» не было.</w:t>
      </w:r>
    </w:p>
    <w:p w:rsidR="00211FC0" w:rsidRPr="00C54A6E" w:rsidRDefault="00211FC0" w:rsidP="00211FC0">
      <w:pPr>
        <w:numPr>
          <w:ilvl w:val="0"/>
          <w:numId w:val="18"/>
        </w:numPr>
        <w:ind w:left="357" w:hanging="357"/>
        <w:jc w:val="both"/>
        <w:rPr>
          <w:rFonts w:eastAsia="Calibri"/>
          <w:lang w:eastAsia="en-US"/>
        </w:rPr>
      </w:pPr>
      <w:r w:rsidRPr="00C54A6E">
        <w:rPr>
          <w:rFonts w:eastAsia="Calibri"/>
          <w:lang w:eastAsia="en-US"/>
        </w:rPr>
        <w:t>31 марта текущего года был взят рублёвый кредит в сумме 200 000 руб. на год под 15 % годовых. Проценты уплачиваются ежеквартально начиная с 1 июля. Ставки рефинансирования ЦБ: 1 января – 30 июня – 12 %, 1 июля – 31 декабря – 14 %. Договор не предусматривает изменения процентной ставки, поэтому сумма учитываемых при налогообложении процентов за кредит должна рассчитываться исходя из ставки рефинансирования 12 %.</w:t>
      </w:r>
    </w:p>
    <w:p w:rsidR="00211FC0" w:rsidRPr="00C54A6E" w:rsidRDefault="00211FC0" w:rsidP="00211FC0">
      <w:pPr>
        <w:numPr>
          <w:ilvl w:val="0"/>
          <w:numId w:val="18"/>
        </w:numPr>
        <w:ind w:left="357" w:hanging="357"/>
        <w:jc w:val="both"/>
        <w:rPr>
          <w:rFonts w:eastAsia="Calibri"/>
          <w:lang w:eastAsia="en-US"/>
        </w:rPr>
      </w:pPr>
      <w:r w:rsidRPr="00C54A6E">
        <w:rPr>
          <w:rFonts w:eastAsia="Calibri"/>
          <w:lang w:eastAsia="en-US"/>
        </w:rPr>
        <w:t>Представительские расходы – 25 000 руб.</w:t>
      </w:r>
    </w:p>
    <w:p w:rsidR="00211FC0" w:rsidRPr="00C54A6E" w:rsidRDefault="00211FC0" w:rsidP="00211FC0">
      <w:pPr>
        <w:numPr>
          <w:ilvl w:val="0"/>
          <w:numId w:val="18"/>
        </w:numPr>
        <w:ind w:left="357" w:hanging="357"/>
        <w:jc w:val="both"/>
        <w:rPr>
          <w:rFonts w:eastAsia="Calibri"/>
          <w:lang w:eastAsia="en-US"/>
        </w:rPr>
      </w:pPr>
      <w:r w:rsidRPr="00C54A6E">
        <w:rPr>
          <w:rFonts w:eastAsia="Calibri"/>
          <w:lang w:eastAsia="en-US"/>
        </w:rPr>
        <w:t>Расходы на рекламу пончиков составили 40 000 руб. (из них 60 % относились к стоимости призов, вручаемых победителям массовых рекламных компаний).</w:t>
      </w:r>
    </w:p>
    <w:p w:rsidR="00211FC0" w:rsidRPr="00C54A6E" w:rsidRDefault="00211FC0" w:rsidP="00211FC0">
      <w:pPr>
        <w:numPr>
          <w:ilvl w:val="0"/>
          <w:numId w:val="18"/>
        </w:numPr>
        <w:ind w:left="357" w:hanging="357"/>
        <w:jc w:val="both"/>
        <w:rPr>
          <w:rFonts w:eastAsia="Calibri"/>
          <w:lang w:eastAsia="en-US"/>
        </w:rPr>
      </w:pPr>
      <w:r w:rsidRPr="00C54A6E">
        <w:rPr>
          <w:rFonts w:eastAsia="Calibri"/>
          <w:lang w:eastAsia="en-US"/>
        </w:rPr>
        <w:t>За год был начислен налог на имущество в сумме 5 000 руб.</w:t>
      </w:r>
    </w:p>
    <w:p w:rsidR="00211FC0" w:rsidRPr="00C54A6E" w:rsidRDefault="00211FC0" w:rsidP="00211FC0">
      <w:pPr>
        <w:numPr>
          <w:ilvl w:val="0"/>
          <w:numId w:val="18"/>
        </w:numPr>
        <w:ind w:left="357" w:hanging="357"/>
        <w:jc w:val="both"/>
        <w:rPr>
          <w:rFonts w:eastAsia="Calibri"/>
          <w:lang w:eastAsia="en-US"/>
        </w:rPr>
      </w:pPr>
      <w:r w:rsidRPr="00C54A6E">
        <w:rPr>
          <w:rFonts w:eastAsia="Calibri"/>
          <w:lang w:eastAsia="en-US"/>
        </w:rPr>
        <w:t>В прошлом году ЗАО получил убыток в размере 50 000 руб.</w:t>
      </w:r>
    </w:p>
    <w:p w:rsidR="00211FC0" w:rsidRPr="00C54A6E" w:rsidRDefault="00211FC0" w:rsidP="00211FC0">
      <w:pPr>
        <w:rPr>
          <w:b/>
          <w:i/>
        </w:rPr>
      </w:pPr>
      <w:r w:rsidRPr="00C54A6E">
        <w:rPr>
          <w:b/>
          <w:i/>
        </w:rPr>
        <w:t>Задание.</w:t>
      </w:r>
    </w:p>
    <w:p w:rsidR="00211FC0" w:rsidRPr="00403158" w:rsidRDefault="00211FC0" w:rsidP="00211FC0">
      <w:pPr>
        <w:numPr>
          <w:ilvl w:val="0"/>
          <w:numId w:val="19"/>
        </w:numPr>
        <w:jc w:val="both"/>
        <w:rPr>
          <w:rFonts w:eastAsia="Calibri"/>
          <w:b/>
          <w:i/>
          <w:lang w:eastAsia="en-US"/>
        </w:rPr>
      </w:pPr>
      <w:r w:rsidRPr="00403158">
        <w:rPr>
          <w:rFonts w:eastAsia="Calibri"/>
          <w:b/>
          <w:i/>
          <w:lang w:eastAsia="en-US"/>
        </w:rPr>
        <w:t>Определите налогооблагаемую базу по налогу на прибыль.</w:t>
      </w:r>
    </w:p>
    <w:p w:rsidR="00211FC0" w:rsidRPr="00403158" w:rsidRDefault="00211FC0" w:rsidP="00211FC0">
      <w:pPr>
        <w:numPr>
          <w:ilvl w:val="0"/>
          <w:numId w:val="19"/>
        </w:numPr>
        <w:jc w:val="both"/>
        <w:rPr>
          <w:rFonts w:eastAsia="Calibri"/>
          <w:b/>
          <w:i/>
          <w:lang w:eastAsia="en-US"/>
        </w:rPr>
      </w:pPr>
      <w:r w:rsidRPr="00403158">
        <w:rPr>
          <w:rFonts w:eastAsia="Calibri"/>
          <w:b/>
          <w:i/>
          <w:lang w:eastAsia="en-US"/>
        </w:rPr>
        <w:t xml:space="preserve">Составьте расчёт по налогу на прибыль ЗАО «Карабас – </w:t>
      </w:r>
      <w:proofErr w:type="spellStart"/>
      <w:r w:rsidRPr="00403158">
        <w:rPr>
          <w:rFonts w:eastAsia="Calibri"/>
          <w:b/>
          <w:i/>
          <w:lang w:eastAsia="en-US"/>
        </w:rPr>
        <w:t>Барабас</w:t>
      </w:r>
      <w:proofErr w:type="spellEnd"/>
      <w:r w:rsidRPr="00403158">
        <w:rPr>
          <w:rFonts w:eastAsia="Calibri"/>
          <w:b/>
          <w:i/>
          <w:lang w:eastAsia="en-US"/>
        </w:rPr>
        <w:t>»,</w:t>
      </w:r>
    </w:p>
    <w:p w:rsidR="00211FC0" w:rsidRPr="00403158" w:rsidRDefault="00211FC0" w:rsidP="00211FC0">
      <w:pPr>
        <w:rPr>
          <w:b/>
          <w:i/>
        </w:rPr>
      </w:pPr>
      <w:r w:rsidRPr="00403158">
        <w:rPr>
          <w:b/>
          <w:i/>
        </w:rPr>
        <w:t>Рассчитайте суммы налога на прибыль, зачисляемые в федеральный и региональный бюджеты</w:t>
      </w:r>
    </w:p>
    <w:p w:rsidR="00211FC0" w:rsidRPr="00403158" w:rsidRDefault="00211FC0" w:rsidP="00211FC0">
      <w:pPr>
        <w:autoSpaceDE w:val="0"/>
        <w:autoSpaceDN w:val="0"/>
        <w:adjustRightInd w:val="0"/>
        <w:rPr>
          <w:rFonts w:eastAsiaTheme="minorEastAsia"/>
          <w:b/>
          <w:i/>
        </w:rPr>
      </w:pPr>
    </w:p>
    <w:p w:rsidR="00211FC0" w:rsidRDefault="00211FC0" w:rsidP="00211FC0">
      <w:pPr>
        <w:tabs>
          <w:tab w:val="left" w:pos="869"/>
        </w:tabs>
        <w:autoSpaceDE w:val="0"/>
        <w:autoSpaceDN w:val="0"/>
        <w:adjustRightInd w:val="0"/>
        <w:jc w:val="both"/>
        <w:rPr>
          <w:b/>
        </w:rPr>
      </w:pPr>
    </w:p>
    <w:p w:rsidR="00693136" w:rsidRDefault="00693136" w:rsidP="00211FC0">
      <w:pPr>
        <w:tabs>
          <w:tab w:val="left" w:pos="869"/>
        </w:tabs>
        <w:autoSpaceDE w:val="0"/>
        <w:autoSpaceDN w:val="0"/>
        <w:adjustRightInd w:val="0"/>
        <w:jc w:val="both"/>
        <w:rPr>
          <w:b/>
        </w:rPr>
      </w:pPr>
    </w:p>
    <w:p w:rsidR="00693136" w:rsidRPr="00403158" w:rsidRDefault="00693136" w:rsidP="00211FC0">
      <w:pPr>
        <w:tabs>
          <w:tab w:val="left" w:pos="869"/>
        </w:tabs>
        <w:autoSpaceDE w:val="0"/>
        <w:autoSpaceDN w:val="0"/>
        <w:adjustRightInd w:val="0"/>
        <w:jc w:val="both"/>
        <w:rPr>
          <w:b/>
        </w:rPr>
      </w:pPr>
    </w:p>
    <w:p w:rsidR="00211FC0" w:rsidRPr="00C80A2E" w:rsidRDefault="00211FC0" w:rsidP="00211FC0">
      <w:pPr>
        <w:rPr>
          <w:b/>
        </w:rPr>
      </w:pPr>
      <w:r w:rsidRPr="00C80A2E">
        <w:rPr>
          <w:b/>
        </w:rPr>
        <w:lastRenderedPageBreak/>
        <w:t>Задача №2</w:t>
      </w:r>
    </w:p>
    <w:p w:rsidR="00211FC0" w:rsidRPr="00C80A2E" w:rsidRDefault="00211FC0" w:rsidP="00211FC0">
      <w:pPr>
        <w:shd w:val="clear" w:color="auto" w:fill="FFFFFF"/>
        <w:rPr>
          <w:color w:val="000000"/>
        </w:rPr>
      </w:pPr>
      <w:r w:rsidRPr="00C80A2E">
        <w:rPr>
          <w:color w:val="000000"/>
        </w:rPr>
        <w:t>По итогам предыдущего года организацией, находящимся на ЕСХН получен убыток на сумму 250 000 руб. В течение года:</w:t>
      </w:r>
    </w:p>
    <w:p w:rsidR="00211FC0" w:rsidRPr="00C80A2E" w:rsidRDefault="00211FC0" w:rsidP="00211FC0">
      <w:pPr>
        <w:shd w:val="clear" w:color="auto" w:fill="FFFFFF"/>
        <w:rPr>
          <w:color w:val="000000"/>
        </w:rPr>
      </w:pPr>
      <w:r w:rsidRPr="00C80A2E">
        <w:rPr>
          <w:color w:val="000000"/>
        </w:rPr>
        <w:t>- за первое полугодие доходы 1 200 000 руб., расходы  1000 000 руб.;</w:t>
      </w:r>
    </w:p>
    <w:p w:rsidR="00211FC0" w:rsidRPr="00C80A2E" w:rsidRDefault="00211FC0" w:rsidP="00211FC0">
      <w:pPr>
        <w:shd w:val="clear" w:color="auto" w:fill="FFFFFF"/>
        <w:rPr>
          <w:color w:val="000000"/>
        </w:rPr>
      </w:pPr>
      <w:r w:rsidRPr="00C80A2E">
        <w:rPr>
          <w:color w:val="000000"/>
        </w:rPr>
        <w:t>- за год доходы 2 490 000 руб., расходы  1 920 000 руб.</w:t>
      </w:r>
    </w:p>
    <w:p w:rsidR="00211FC0" w:rsidRPr="00403158" w:rsidRDefault="00211FC0" w:rsidP="00211FC0">
      <w:pPr>
        <w:shd w:val="clear" w:color="auto" w:fill="FFFFFF"/>
        <w:rPr>
          <w:b/>
          <w:i/>
          <w:color w:val="000000"/>
        </w:rPr>
      </w:pPr>
      <w:r w:rsidRPr="00C80A2E">
        <w:rPr>
          <w:color w:val="000000"/>
        </w:rPr>
        <w:tab/>
      </w:r>
      <w:r w:rsidRPr="00403158">
        <w:rPr>
          <w:b/>
          <w:i/>
          <w:color w:val="000000"/>
        </w:rPr>
        <w:t>Определить сумму авансового платежа по итогам первого полугодия, сумму ЕСХН по итогам года, сроки уплаты и подачи налоговых деклараций</w:t>
      </w:r>
    </w:p>
    <w:p w:rsidR="00211FC0" w:rsidRPr="00403158" w:rsidRDefault="00211FC0" w:rsidP="00211FC0">
      <w:pPr>
        <w:shd w:val="clear" w:color="auto" w:fill="FFFFFF"/>
        <w:rPr>
          <w:b/>
          <w:i/>
          <w:iCs/>
          <w:color w:val="000000"/>
        </w:rPr>
      </w:pPr>
    </w:p>
    <w:p w:rsidR="00211FC0" w:rsidRDefault="00211FC0"/>
    <w:p w:rsidR="00211FC0" w:rsidRDefault="00211FC0"/>
    <w:p w:rsidR="00211FC0" w:rsidRDefault="00211FC0"/>
    <w:p w:rsidR="00211FC0" w:rsidRDefault="00211FC0"/>
    <w:p w:rsidR="00211FC0" w:rsidRDefault="00211FC0" w:rsidP="00693136">
      <w:pPr>
        <w:jc w:val="center"/>
      </w:pPr>
      <w:r>
        <w:t>ОБРАЗЕЦ</w:t>
      </w:r>
      <w:r w:rsidR="00693136">
        <w:t xml:space="preserve"> Билета по экзамену квалификационному по ПМ.05</w:t>
      </w:r>
    </w:p>
    <w:p w:rsidR="00693136" w:rsidRDefault="00693136" w:rsidP="00693136">
      <w:pPr>
        <w:jc w:val="center"/>
      </w:pPr>
    </w:p>
    <w:p w:rsidR="00211FC0" w:rsidRPr="00393C5E" w:rsidRDefault="00211FC0" w:rsidP="00211FC0">
      <w:pPr>
        <w:autoSpaceDE w:val="0"/>
        <w:autoSpaceDN w:val="0"/>
        <w:adjustRightInd w:val="0"/>
        <w:jc w:val="center"/>
      </w:pPr>
      <w:r w:rsidRPr="00393C5E">
        <w:t>Федеральное казенное профессиональное образовательное учреждение</w:t>
      </w:r>
    </w:p>
    <w:p w:rsidR="00211FC0" w:rsidRPr="00393C5E" w:rsidRDefault="00211FC0" w:rsidP="00211FC0">
      <w:pPr>
        <w:autoSpaceDE w:val="0"/>
        <w:autoSpaceDN w:val="0"/>
        <w:adjustRightInd w:val="0"/>
        <w:jc w:val="center"/>
        <w:rPr>
          <w:b/>
        </w:rPr>
      </w:pPr>
      <w:r w:rsidRPr="00393C5E">
        <w:rPr>
          <w:b/>
        </w:rPr>
        <w:t xml:space="preserve"> «Михайловский экономический колледж-интернат»</w:t>
      </w:r>
    </w:p>
    <w:p w:rsidR="00211FC0" w:rsidRPr="00393C5E" w:rsidRDefault="00211FC0" w:rsidP="00211FC0">
      <w:pPr>
        <w:autoSpaceDE w:val="0"/>
        <w:autoSpaceDN w:val="0"/>
        <w:adjustRightInd w:val="0"/>
        <w:jc w:val="center"/>
      </w:pPr>
      <w:r w:rsidRPr="00393C5E">
        <w:t>Министерства труда и социальной защиты Российской Федерации</w:t>
      </w:r>
    </w:p>
    <w:p w:rsidR="00211FC0" w:rsidRPr="00393C5E" w:rsidRDefault="00211FC0" w:rsidP="00211FC0">
      <w:pPr>
        <w:ind w:left="60" w:right="60" w:firstLine="340"/>
        <w:jc w:val="center"/>
        <w:rPr>
          <w:b/>
          <w:bCs/>
        </w:rPr>
      </w:pPr>
    </w:p>
    <w:tbl>
      <w:tblPr>
        <w:tblW w:w="9452" w:type="dxa"/>
        <w:tblLayout w:type="fixed"/>
        <w:tblLook w:val="0000"/>
      </w:tblPr>
      <w:tblGrid>
        <w:gridCol w:w="2678"/>
        <w:gridCol w:w="4742"/>
        <w:gridCol w:w="2032"/>
      </w:tblGrid>
      <w:tr w:rsidR="00211FC0" w:rsidRPr="00393C5E" w:rsidTr="00831C1F">
        <w:trPr>
          <w:trHeight w:val="2503"/>
        </w:trPr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FC0" w:rsidRPr="00393C5E" w:rsidRDefault="00211FC0" w:rsidP="00831C1F">
            <w:pPr>
              <w:ind w:left="-7" w:right="60"/>
              <w:jc w:val="center"/>
              <w:rPr>
                <w:b/>
                <w:bCs/>
                <w:sz w:val="20"/>
                <w:szCs w:val="20"/>
              </w:rPr>
            </w:pPr>
            <w:r w:rsidRPr="00393C5E">
              <w:rPr>
                <w:b/>
                <w:bCs/>
                <w:sz w:val="20"/>
                <w:szCs w:val="20"/>
              </w:rPr>
              <w:t>РАССМОТРЕНО</w:t>
            </w:r>
          </w:p>
          <w:p w:rsidR="00211FC0" w:rsidRPr="00393C5E" w:rsidRDefault="00211FC0" w:rsidP="00831C1F">
            <w:pPr>
              <w:ind w:left="60" w:right="60" w:hanging="67"/>
              <w:rPr>
                <w:bCs/>
                <w:sz w:val="20"/>
                <w:szCs w:val="20"/>
              </w:rPr>
            </w:pPr>
            <w:r w:rsidRPr="00393C5E">
              <w:rPr>
                <w:bCs/>
                <w:sz w:val="20"/>
                <w:szCs w:val="20"/>
              </w:rPr>
              <w:t>на заседании цикловой комиссии профессионального цикла по специальности Экономика и бухгалтерский учет</w:t>
            </w:r>
          </w:p>
          <w:p w:rsidR="00211FC0" w:rsidRPr="00393C5E" w:rsidRDefault="00211FC0" w:rsidP="00831C1F">
            <w:pPr>
              <w:ind w:left="60" w:right="60" w:hanging="67"/>
              <w:rPr>
                <w:bCs/>
                <w:sz w:val="20"/>
                <w:szCs w:val="20"/>
              </w:rPr>
            </w:pPr>
            <w:r w:rsidRPr="00393C5E">
              <w:rPr>
                <w:bCs/>
                <w:sz w:val="20"/>
                <w:szCs w:val="20"/>
              </w:rPr>
              <w:t xml:space="preserve">Протокол № ____ </w:t>
            </w:r>
          </w:p>
          <w:p w:rsidR="00211FC0" w:rsidRPr="00393C5E" w:rsidRDefault="00211FC0" w:rsidP="00831C1F">
            <w:pPr>
              <w:ind w:left="60" w:right="60" w:hanging="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от «____» ________ 20</w:t>
            </w:r>
            <w:r w:rsidRPr="00393C5E">
              <w:rPr>
                <w:bCs/>
                <w:sz w:val="20"/>
                <w:szCs w:val="20"/>
              </w:rPr>
              <w:t>_ г.</w:t>
            </w:r>
          </w:p>
          <w:p w:rsidR="00211FC0" w:rsidRPr="00393C5E" w:rsidRDefault="00211FC0" w:rsidP="00831C1F">
            <w:pPr>
              <w:ind w:left="60" w:right="60" w:hanging="67"/>
              <w:rPr>
                <w:bCs/>
                <w:sz w:val="20"/>
                <w:szCs w:val="20"/>
              </w:rPr>
            </w:pPr>
            <w:r w:rsidRPr="00393C5E">
              <w:rPr>
                <w:bCs/>
                <w:sz w:val="20"/>
                <w:szCs w:val="20"/>
              </w:rPr>
              <w:t>Председатель ЦК:</w:t>
            </w:r>
          </w:p>
          <w:p w:rsidR="00211FC0" w:rsidRPr="00393C5E" w:rsidRDefault="00211FC0" w:rsidP="00831C1F">
            <w:pPr>
              <w:ind w:left="60" w:right="60" w:hanging="60"/>
              <w:jc w:val="center"/>
              <w:rPr>
                <w:b/>
                <w:bCs/>
              </w:rPr>
            </w:pPr>
            <w:r w:rsidRPr="00393C5E">
              <w:rPr>
                <w:bCs/>
                <w:sz w:val="20"/>
                <w:szCs w:val="20"/>
              </w:rPr>
              <w:t>________ Прудникова Т.Ю</w:t>
            </w:r>
            <w:r w:rsidRPr="00393C5E">
              <w:rPr>
                <w:b/>
                <w:bCs/>
              </w:rPr>
              <w:t xml:space="preserve"> 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FC0" w:rsidRPr="00393C5E" w:rsidRDefault="00211FC0" w:rsidP="00831C1F">
            <w:pPr>
              <w:ind w:left="60" w:right="60" w:hanging="60"/>
              <w:jc w:val="center"/>
              <w:rPr>
                <w:b/>
                <w:bCs/>
              </w:rPr>
            </w:pPr>
            <w:r w:rsidRPr="00393C5E">
              <w:rPr>
                <w:b/>
                <w:bCs/>
              </w:rPr>
              <w:t>ЗАДАНИЕ ДЛЯ ЭКЗАМЕНУЮЩЕГОСЯ</w:t>
            </w:r>
          </w:p>
          <w:p w:rsidR="00211FC0" w:rsidRPr="00393C5E" w:rsidRDefault="00211FC0" w:rsidP="00831C1F">
            <w:pPr>
              <w:ind w:left="60" w:right="60" w:hanging="60"/>
              <w:jc w:val="center"/>
              <w:rPr>
                <w:b/>
                <w:bCs/>
              </w:rPr>
            </w:pPr>
            <w:r w:rsidRPr="00393C5E">
              <w:rPr>
                <w:b/>
                <w:bCs/>
              </w:rPr>
              <w:t>ВАРИАНТ № 4</w:t>
            </w:r>
          </w:p>
          <w:p w:rsidR="00211FC0" w:rsidRPr="00393C5E" w:rsidRDefault="00211FC0" w:rsidP="00831C1F">
            <w:pPr>
              <w:ind w:left="60" w:right="60" w:hanging="60"/>
              <w:jc w:val="center"/>
              <w:rPr>
                <w:b/>
                <w:bCs/>
              </w:rPr>
            </w:pPr>
          </w:p>
          <w:p w:rsidR="00211FC0" w:rsidRPr="00393C5E" w:rsidRDefault="00211FC0" w:rsidP="00831C1F">
            <w:pPr>
              <w:ind w:left="60" w:right="60" w:firstLine="79"/>
              <w:jc w:val="center"/>
              <w:rPr>
                <w:b/>
                <w:bCs/>
                <w:i/>
              </w:rPr>
            </w:pPr>
            <w:r w:rsidRPr="00393C5E">
              <w:rPr>
                <w:b/>
                <w:bCs/>
                <w:i/>
              </w:rPr>
              <w:t>Экзамен квалификационный</w:t>
            </w:r>
          </w:p>
          <w:p w:rsidR="00211FC0" w:rsidRPr="00393C5E" w:rsidRDefault="00211FC0" w:rsidP="00831C1F">
            <w:pPr>
              <w:ind w:left="60" w:right="60" w:firstLine="79"/>
              <w:jc w:val="center"/>
              <w:rPr>
                <w:b/>
                <w:bCs/>
                <w:i/>
              </w:rPr>
            </w:pPr>
            <w:r w:rsidRPr="00393C5E">
              <w:rPr>
                <w:b/>
                <w:bCs/>
                <w:i/>
              </w:rPr>
              <w:t xml:space="preserve">по ПМ 05. Осуществление налогового учета и налогового планирования в организации </w:t>
            </w:r>
          </w:p>
          <w:p w:rsidR="00211FC0" w:rsidRPr="00393C5E" w:rsidRDefault="00211FC0" w:rsidP="00831C1F">
            <w:pPr>
              <w:ind w:left="60" w:right="60" w:firstLine="79"/>
              <w:jc w:val="center"/>
              <w:rPr>
                <w:bCs/>
                <w:i/>
              </w:rPr>
            </w:pPr>
            <w:r w:rsidRPr="00393C5E">
              <w:rPr>
                <w:bCs/>
                <w:i/>
              </w:rPr>
              <w:t xml:space="preserve">специальность 38.02.01 Экономика и бухгалтерский учет (по отраслям) </w:t>
            </w:r>
          </w:p>
          <w:p w:rsidR="00211FC0" w:rsidRPr="00393C5E" w:rsidRDefault="00211FC0" w:rsidP="00831C1F">
            <w:pPr>
              <w:ind w:left="60" w:right="60" w:firstLine="79"/>
              <w:jc w:val="center"/>
              <w:rPr>
                <w:b/>
                <w:bCs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FC0" w:rsidRPr="00393C5E" w:rsidRDefault="00211FC0" w:rsidP="00831C1F">
            <w:pPr>
              <w:ind w:left="-2" w:right="60"/>
              <w:jc w:val="center"/>
              <w:rPr>
                <w:b/>
                <w:bCs/>
                <w:sz w:val="20"/>
                <w:szCs w:val="20"/>
              </w:rPr>
            </w:pPr>
            <w:r w:rsidRPr="00393C5E">
              <w:rPr>
                <w:b/>
                <w:bCs/>
                <w:sz w:val="20"/>
                <w:szCs w:val="20"/>
              </w:rPr>
              <w:t>УТВЕРЖДАЮ</w:t>
            </w:r>
          </w:p>
          <w:p w:rsidR="00211FC0" w:rsidRPr="00393C5E" w:rsidRDefault="00211FC0" w:rsidP="00831C1F">
            <w:pPr>
              <w:ind w:left="60" w:right="60" w:hanging="60"/>
              <w:rPr>
                <w:bCs/>
                <w:sz w:val="20"/>
                <w:szCs w:val="20"/>
              </w:rPr>
            </w:pPr>
            <w:r w:rsidRPr="00393C5E">
              <w:rPr>
                <w:bCs/>
                <w:sz w:val="20"/>
                <w:szCs w:val="20"/>
              </w:rPr>
              <w:t>Заместитель директора</w:t>
            </w:r>
          </w:p>
          <w:p w:rsidR="00211FC0" w:rsidRPr="00393C5E" w:rsidRDefault="00211FC0" w:rsidP="00831C1F">
            <w:pPr>
              <w:ind w:left="60" w:right="60" w:hanging="60"/>
              <w:rPr>
                <w:bCs/>
                <w:sz w:val="20"/>
                <w:szCs w:val="20"/>
              </w:rPr>
            </w:pPr>
            <w:r w:rsidRPr="00393C5E">
              <w:rPr>
                <w:bCs/>
                <w:sz w:val="20"/>
                <w:szCs w:val="20"/>
              </w:rPr>
              <w:t>по учебной работе:</w:t>
            </w:r>
          </w:p>
          <w:p w:rsidR="00211FC0" w:rsidRPr="00393C5E" w:rsidRDefault="00211FC0" w:rsidP="00831C1F">
            <w:pPr>
              <w:ind w:left="60" w:right="60" w:hanging="60"/>
              <w:rPr>
                <w:bCs/>
                <w:sz w:val="20"/>
                <w:szCs w:val="20"/>
              </w:rPr>
            </w:pPr>
          </w:p>
          <w:p w:rsidR="00211FC0" w:rsidRPr="00393C5E" w:rsidRDefault="00211FC0" w:rsidP="00831C1F">
            <w:pPr>
              <w:ind w:left="60" w:right="60" w:hanging="60"/>
              <w:rPr>
                <w:bCs/>
                <w:sz w:val="20"/>
                <w:szCs w:val="20"/>
              </w:rPr>
            </w:pPr>
          </w:p>
          <w:p w:rsidR="00211FC0" w:rsidRPr="00393C5E" w:rsidRDefault="00211FC0" w:rsidP="00831C1F">
            <w:pPr>
              <w:ind w:left="60" w:right="60" w:hanging="60"/>
              <w:rPr>
                <w:bCs/>
                <w:sz w:val="20"/>
                <w:szCs w:val="20"/>
              </w:rPr>
            </w:pPr>
            <w:r w:rsidRPr="00393C5E">
              <w:rPr>
                <w:bCs/>
                <w:sz w:val="20"/>
                <w:szCs w:val="20"/>
              </w:rPr>
              <w:t xml:space="preserve">______ </w:t>
            </w:r>
            <w:proofErr w:type="spellStart"/>
            <w:r w:rsidRPr="00393C5E">
              <w:rPr>
                <w:bCs/>
                <w:sz w:val="20"/>
                <w:szCs w:val="20"/>
              </w:rPr>
              <w:t>Стенина</w:t>
            </w:r>
            <w:proofErr w:type="spellEnd"/>
            <w:r w:rsidRPr="00393C5E">
              <w:rPr>
                <w:bCs/>
                <w:sz w:val="20"/>
                <w:szCs w:val="20"/>
              </w:rPr>
              <w:t xml:space="preserve"> М.А.</w:t>
            </w:r>
          </w:p>
          <w:p w:rsidR="00211FC0" w:rsidRPr="00393C5E" w:rsidRDefault="00211FC0" w:rsidP="00831C1F">
            <w:pPr>
              <w:ind w:left="60" w:right="60" w:hanging="60"/>
              <w:rPr>
                <w:bCs/>
                <w:sz w:val="20"/>
                <w:szCs w:val="20"/>
              </w:rPr>
            </w:pPr>
          </w:p>
          <w:p w:rsidR="00211FC0" w:rsidRPr="00393C5E" w:rsidRDefault="00211FC0" w:rsidP="00831C1F">
            <w:pPr>
              <w:ind w:left="60" w:right="60" w:hanging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«___»_______20</w:t>
            </w:r>
            <w:r w:rsidRPr="00393C5E">
              <w:rPr>
                <w:bCs/>
                <w:sz w:val="20"/>
                <w:szCs w:val="20"/>
              </w:rPr>
              <w:t>_ г.</w:t>
            </w:r>
          </w:p>
          <w:p w:rsidR="00211FC0" w:rsidRPr="00393C5E" w:rsidRDefault="00211FC0" w:rsidP="00831C1F">
            <w:pPr>
              <w:ind w:left="60" w:right="60" w:firstLine="340"/>
              <w:jc w:val="center"/>
              <w:rPr>
                <w:b/>
                <w:bCs/>
              </w:rPr>
            </w:pPr>
          </w:p>
        </w:tc>
      </w:tr>
    </w:tbl>
    <w:p w:rsidR="00211FC0" w:rsidRPr="00393C5E" w:rsidRDefault="00211FC0" w:rsidP="00211FC0">
      <w:pPr>
        <w:ind w:left="60" w:right="60" w:firstLine="340"/>
      </w:pPr>
      <w:r w:rsidRPr="00393C5E">
        <w:rPr>
          <w:b/>
          <w:bCs/>
        </w:rPr>
        <w:t>Оцениваемые компетенции:</w:t>
      </w:r>
      <w:r w:rsidRPr="00393C5E">
        <w:t xml:space="preserve"> </w:t>
      </w:r>
    </w:p>
    <w:p w:rsidR="00211FC0" w:rsidRPr="00393C5E" w:rsidRDefault="00211FC0" w:rsidP="00211FC0">
      <w:pPr>
        <w:jc w:val="both"/>
      </w:pPr>
      <w:r w:rsidRPr="00393C5E">
        <w:t>ПК 5.1. Организовывать налоговый учет</w:t>
      </w:r>
    </w:p>
    <w:p w:rsidR="00211FC0" w:rsidRPr="00393C5E" w:rsidRDefault="00211FC0" w:rsidP="00211FC0">
      <w:pPr>
        <w:jc w:val="both"/>
      </w:pPr>
      <w:r w:rsidRPr="00393C5E">
        <w:t>ПК 5.2  Разрабатывать и заполнять первичные учетные документы и регистры налогового учета</w:t>
      </w:r>
    </w:p>
    <w:p w:rsidR="00211FC0" w:rsidRPr="00393C5E" w:rsidRDefault="00211FC0" w:rsidP="00211FC0">
      <w:pPr>
        <w:jc w:val="both"/>
      </w:pPr>
      <w:r w:rsidRPr="00393C5E">
        <w:t>ПК 5.3 Проводить определение налоговой базы для расчета налогов и сборов, обязательных для уплаты.</w:t>
      </w:r>
    </w:p>
    <w:p w:rsidR="00211FC0" w:rsidRPr="00393C5E" w:rsidRDefault="00211FC0" w:rsidP="00211FC0">
      <w:pPr>
        <w:jc w:val="both"/>
      </w:pPr>
      <w:r w:rsidRPr="00393C5E">
        <w:t>ПК 5.4 Применять налоговые льготы в используемой системе налогообложения при исчислении величины налогов и сборов, обязательных для уплаты.</w:t>
      </w:r>
    </w:p>
    <w:p w:rsidR="00211FC0" w:rsidRPr="00393C5E" w:rsidRDefault="00211FC0" w:rsidP="00211FC0">
      <w:pPr>
        <w:jc w:val="both"/>
      </w:pPr>
      <w:r w:rsidRPr="00393C5E">
        <w:t>ПК 5.5 Проводить налоговое планирование деятельности организации.</w:t>
      </w:r>
    </w:p>
    <w:p w:rsidR="00A72FCF" w:rsidRDefault="00A72FCF" w:rsidP="00A72FCF">
      <w:pPr>
        <w:autoSpaceDE w:val="0"/>
        <w:autoSpaceDN w:val="0"/>
        <w:adjustRightInd w:val="0"/>
        <w:jc w:val="both"/>
      </w:pPr>
      <w:r>
        <w:t>ОК 01. Выбирать способы решения задач профессиональной деятельности применительно к различным контекстам;</w:t>
      </w:r>
    </w:p>
    <w:p w:rsidR="00A72FCF" w:rsidRDefault="00A72FCF" w:rsidP="00A72FCF">
      <w:pPr>
        <w:autoSpaceDE w:val="0"/>
        <w:autoSpaceDN w:val="0"/>
        <w:adjustRightInd w:val="0"/>
        <w:jc w:val="both"/>
      </w:pPr>
      <w: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A72FCF" w:rsidRDefault="00A72FCF" w:rsidP="00A72FCF">
      <w:pPr>
        <w:autoSpaceDE w:val="0"/>
        <w:autoSpaceDN w:val="0"/>
        <w:adjustRightInd w:val="0"/>
        <w:jc w:val="both"/>
      </w:pPr>
      <w: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A72FCF" w:rsidRDefault="00A72FCF" w:rsidP="00A72FCF">
      <w:pPr>
        <w:autoSpaceDE w:val="0"/>
        <w:autoSpaceDN w:val="0"/>
        <w:adjustRightInd w:val="0"/>
        <w:jc w:val="both"/>
      </w:pPr>
      <w:r>
        <w:t>ОК 04. Эффективно взаимодействовать и работать в коллективе и команде;</w:t>
      </w:r>
    </w:p>
    <w:p w:rsidR="00A72FCF" w:rsidRDefault="00A72FCF" w:rsidP="00A72FCF">
      <w:pPr>
        <w:autoSpaceDE w:val="0"/>
        <w:autoSpaceDN w:val="0"/>
        <w:adjustRightInd w:val="0"/>
        <w:jc w:val="both"/>
      </w:pPr>
      <w: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A72FCF" w:rsidRDefault="00A72FCF" w:rsidP="00A72FCF">
      <w:pPr>
        <w:autoSpaceDE w:val="0"/>
        <w:autoSpaceDN w:val="0"/>
        <w:adjustRightInd w:val="0"/>
        <w:jc w:val="both"/>
      </w:pPr>
      <w: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</w:r>
      <w:proofErr w:type="spellStart"/>
      <w:r>
        <w:t>антикоррупционного</w:t>
      </w:r>
      <w:proofErr w:type="spellEnd"/>
      <w:r>
        <w:t xml:space="preserve"> поведения;</w:t>
      </w:r>
    </w:p>
    <w:p w:rsidR="00211FC0" w:rsidRPr="00393C5E" w:rsidRDefault="00211FC0" w:rsidP="00A72FCF">
      <w:pPr>
        <w:ind w:left="60" w:right="60"/>
        <w:rPr>
          <w:bCs/>
        </w:rPr>
      </w:pPr>
      <w:r w:rsidRPr="00393C5E">
        <w:rPr>
          <w:bCs/>
        </w:rPr>
        <w:t xml:space="preserve">ОК </w:t>
      </w:r>
      <w:r w:rsidR="00A72FCF">
        <w:rPr>
          <w:bCs/>
        </w:rPr>
        <w:t>09</w:t>
      </w:r>
      <w:r w:rsidRPr="00393C5E">
        <w:rPr>
          <w:bCs/>
        </w:rPr>
        <w:t>. Пользоваться профессиональной документацией на государственном и иностранном языках;</w:t>
      </w:r>
    </w:p>
    <w:p w:rsidR="00211FC0" w:rsidRPr="00393C5E" w:rsidRDefault="00211FC0" w:rsidP="00211FC0">
      <w:pPr>
        <w:widowControl w:val="0"/>
        <w:ind w:firstLine="709"/>
        <w:jc w:val="both"/>
      </w:pPr>
      <w:r w:rsidRPr="00393C5E">
        <w:t xml:space="preserve">Практические задания составлены в соответствии с  требованиями ФГОС СПО по </w:t>
      </w:r>
      <w:r w:rsidRPr="00393C5E">
        <w:lastRenderedPageBreak/>
        <w:t xml:space="preserve">специальности 38.02.01 «Экономика и бухгалтерский учет» (по отраслям). Тематика вопросов доводится до обучающихся заранее. Задания выдаются в день сдачи экзамена. Выполненное задание оценивается комиссией, возглавляемой работодателем. </w:t>
      </w:r>
    </w:p>
    <w:p w:rsidR="00211FC0" w:rsidRPr="00393C5E" w:rsidRDefault="00211FC0" w:rsidP="00211FC0">
      <w:pPr>
        <w:ind w:left="60" w:right="60" w:firstLine="340"/>
      </w:pPr>
      <w:r w:rsidRPr="00393C5E">
        <w:rPr>
          <w:b/>
          <w:bCs/>
        </w:rPr>
        <w:t>Условия выполнения задания:</w:t>
      </w:r>
    </w:p>
    <w:p w:rsidR="00211FC0" w:rsidRPr="00393C5E" w:rsidRDefault="00211FC0" w:rsidP="00211FC0">
      <w:pPr>
        <w:ind w:left="60" w:right="60" w:firstLine="340"/>
        <w:rPr>
          <w:b/>
          <w:bCs/>
        </w:rPr>
      </w:pPr>
      <w:r w:rsidRPr="00393C5E">
        <w:t>Задания выполняются в  учебной аудитории, оборудованной персональными компьютерами, имеющими выход в сеть Интернет, бланки документов,  калькулятор, шариковая ручка.</w:t>
      </w:r>
    </w:p>
    <w:p w:rsidR="00211FC0" w:rsidRPr="00393C5E" w:rsidRDefault="00211FC0" w:rsidP="00211FC0">
      <w:pPr>
        <w:ind w:left="60" w:right="60" w:firstLine="340"/>
        <w:rPr>
          <w:b/>
          <w:bCs/>
        </w:rPr>
      </w:pPr>
    </w:p>
    <w:p w:rsidR="00211FC0" w:rsidRPr="00393C5E" w:rsidRDefault="00211FC0" w:rsidP="00211FC0">
      <w:pPr>
        <w:ind w:left="60" w:right="60" w:firstLine="340"/>
        <w:rPr>
          <w:b/>
          <w:bCs/>
        </w:rPr>
      </w:pPr>
      <w:r w:rsidRPr="00393C5E">
        <w:rPr>
          <w:b/>
          <w:bCs/>
        </w:rPr>
        <w:t>Инструкция:</w:t>
      </w:r>
    </w:p>
    <w:p w:rsidR="00211FC0" w:rsidRDefault="00211FC0" w:rsidP="00211FC0">
      <w:pPr>
        <w:ind w:left="60" w:right="60" w:firstLine="340"/>
      </w:pPr>
      <w:r w:rsidRPr="00393C5E">
        <w:t xml:space="preserve">проанализировать представленную информацию. Произвести действия согласно инструкциям по заданиям. Результаты оформить в соответствии с требованиями по заданиям. Всего – </w:t>
      </w:r>
      <w:r>
        <w:t xml:space="preserve">7 </w:t>
      </w:r>
      <w:r w:rsidRPr="00393C5E">
        <w:t xml:space="preserve"> заданий.  Задание выполнено верно, если совпадает с модельным ответом.</w:t>
      </w:r>
    </w:p>
    <w:tbl>
      <w:tblPr>
        <w:tblW w:w="48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9"/>
        <w:gridCol w:w="7349"/>
      </w:tblGrid>
      <w:tr w:rsidR="00211FC0" w:rsidRPr="00FC1D74" w:rsidTr="00831C1F">
        <w:tc>
          <w:tcPr>
            <w:tcW w:w="12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FC0" w:rsidRPr="00FC1D74" w:rsidRDefault="00211FC0" w:rsidP="00831C1F">
            <w:pPr>
              <w:jc w:val="center"/>
              <w:rPr>
                <w:b/>
                <w:bCs/>
              </w:rPr>
            </w:pPr>
            <w:r w:rsidRPr="00FC1D74">
              <w:rPr>
                <w:b/>
                <w:bCs/>
              </w:rPr>
              <w:t xml:space="preserve">Результаты </w:t>
            </w:r>
          </w:p>
          <w:p w:rsidR="00211FC0" w:rsidRPr="00FC1D74" w:rsidRDefault="00211FC0" w:rsidP="00831C1F">
            <w:pPr>
              <w:jc w:val="center"/>
              <w:rPr>
                <w:b/>
                <w:bCs/>
              </w:rPr>
            </w:pPr>
            <w:r w:rsidRPr="00FC1D74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75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FC0" w:rsidRPr="00FC1D74" w:rsidRDefault="00211FC0" w:rsidP="00831C1F">
            <w:pPr>
              <w:jc w:val="center"/>
              <w:rPr>
                <w:bCs/>
              </w:rPr>
            </w:pPr>
            <w:r w:rsidRPr="00FC1D74">
              <w:rPr>
                <w:b/>
              </w:rPr>
              <w:t>Основные показатели оценки результата</w:t>
            </w:r>
          </w:p>
        </w:tc>
      </w:tr>
      <w:tr w:rsidR="00211FC0" w:rsidRPr="00FC1D74" w:rsidTr="00831C1F">
        <w:tc>
          <w:tcPr>
            <w:tcW w:w="12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FC0" w:rsidRPr="00FC1D74" w:rsidRDefault="00211FC0" w:rsidP="00831C1F">
            <w:pPr>
              <w:widowControl w:val="0"/>
              <w:suppressAutoHyphens/>
              <w:jc w:val="center"/>
            </w:pPr>
            <w:r w:rsidRPr="00FC1D74">
              <w:rPr>
                <w:b/>
              </w:rPr>
              <w:t>ПК 5.1</w:t>
            </w:r>
            <w:r w:rsidRPr="00FC1D74">
              <w:t xml:space="preserve"> Организовывать налоговый учет.</w:t>
            </w:r>
          </w:p>
        </w:tc>
        <w:tc>
          <w:tcPr>
            <w:tcW w:w="375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FC0" w:rsidRPr="00FC1D74" w:rsidRDefault="00211FC0" w:rsidP="00831C1F">
            <w:pPr>
              <w:widowControl w:val="0"/>
              <w:suppressAutoHyphens/>
            </w:pPr>
            <w:r w:rsidRPr="00FC1D74">
              <w:rPr>
                <w:b/>
              </w:rPr>
              <w:t xml:space="preserve">1.Скорость и правильность </w:t>
            </w:r>
            <w:r w:rsidRPr="00FC1D74">
              <w:t>расчета</w:t>
            </w:r>
            <w:r w:rsidRPr="00FC1D74">
              <w:rPr>
                <w:b/>
              </w:rPr>
              <w:t xml:space="preserve"> </w:t>
            </w:r>
            <w:r w:rsidRPr="00FC1D74">
              <w:t>условного дохода (расхода) и текущего налога на прибыль</w:t>
            </w:r>
          </w:p>
          <w:p w:rsidR="00211FC0" w:rsidRPr="00FC1D74" w:rsidRDefault="00211FC0" w:rsidP="00831C1F">
            <w:pPr>
              <w:widowControl w:val="0"/>
              <w:suppressAutoHyphens/>
              <w:jc w:val="both"/>
            </w:pPr>
            <w:r w:rsidRPr="00FC1D74">
              <w:rPr>
                <w:b/>
              </w:rPr>
              <w:t xml:space="preserve">2.Верность и точность </w:t>
            </w:r>
            <w:r w:rsidRPr="00FC1D74">
              <w:t>налогового учета доходов и расходов организации и отдельных видов имущества и обязательств организации</w:t>
            </w:r>
          </w:p>
          <w:p w:rsidR="00211FC0" w:rsidRPr="00FC1D74" w:rsidRDefault="00211FC0" w:rsidP="00831C1F">
            <w:pPr>
              <w:widowControl w:val="0"/>
              <w:suppressAutoHyphens/>
              <w:jc w:val="both"/>
            </w:pPr>
          </w:p>
        </w:tc>
      </w:tr>
    </w:tbl>
    <w:p w:rsidR="00211FC0" w:rsidRPr="00FC1D74" w:rsidRDefault="00211FC0" w:rsidP="00211FC0">
      <w:pPr>
        <w:jc w:val="center"/>
        <w:rPr>
          <w:b/>
        </w:rPr>
      </w:pPr>
      <w:r w:rsidRPr="00FC1D74">
        <w:rPr>
          <w:b/>
        </w:rPr>
        <w:t>Задача</w:t>
      </w:r>
      <w:r>
        <w:rPr>
          <w:b/>
        </w:rPr>
        <w:t>№1</w:t>
      </w:r>
    </w:p>
    <w:p w:rsidR="00211FC0" w:rsidRPr="00FC1D74" w:rsidRDefault="00211FC0" w:rsidP="00211FC0">
      <w:pPr>
        <w:ind w:firstLine="709"/>
        <w:rPr>
          <w:snapToGrid w:val="0"/>
        </w:rPr>
      </w:pPr>
      <w:r w:rsidRPr="00FC1D74">
        <w:rPr>
          <w:snapToGrid w:val="0"/>
          <w:color w:val="000000"/>
        </w:rPr>
        <w:t>Прибыль ЗАО "Актив" за I квартал 201</w:t>
      </w:r>
      <w:r>
        <w:rPr>
          <w:snapToGrid w:val="0"/>
          <w:color w:val="000000"/>
        </w:rPr>
        <w:t>9</w:t>
      </w:r>
      <w:r w:rsidRPr="00FC1D74">
        <w:rPr>
          <w:snapToGrid w:val="0"/>
          <w:color w:val="000000"/>
        </w:rPr>
        <w:t xml:space="preserve"> года составила 500 000 руб.</w:t>
      </w:r>
    </w:p>
    <w:p w:rsidR="00211FC0" w:rsidRPr="00FC1D74" w:rsidRDefault="00211FC0" w:rsidP="00211FC0">
      <w:pPr>
        <w:ind w:firstLine="709"/>
        <w:rPr>
          <w:snapToGrid w:val="0"/>
        </w:rPr>
      </w:pPr>
      <w:r w:rsidRPr="00FC1D74">
        <w:rPr>
          <w:snapToGrid w:val="0"/>
          <w:color w:val="000000"/>
        </w:rPr>
        <w:t>В течение квартала была зафиксирована следующая информация:</w:t>
      </w:r>
    </w:p>
    <w:p w:rsidR="00211FC0" w:rsidRPr="00FC1D74" w:rsidRDefault="00211FC0" w:rsidP="00211FC0">
      <w:pPr>
        <w:numPr>
          <w:ilvl w:val="0"/>
          <w:numId w:val="22"/>
        </w:numPr>
        <w:ind w:left="0" w:hanging="357"/>
        <w:jc w:val="both"/>
        <w:rPr>
          <w:snapToGrid w:val="0"/>
        </w:rPr>
      </w:pPr>
      <w:r w:rsidRPr="00FC1D74">
        <w:rPr>
          <w:snapToGrid w:val="0"/>
          <w:color w:val="000000"/>
        </w:rPr>
        <w:t xml:space="preserve">представительские расходы превысили допустимый норматив </w:t>
      </w:r>
      <w:r w:rsidRPr="00CF49FB">
        <w:rPr>
          <w:snapToGrid w:val="0"/>
        </w:rPr>
        <w:t>(п. 2 ст.264 НК</w:t>
      </w:r>
      <w:r w:rsidRPr="00FC1D74">
        <w:rPr>
          <w:snapToGrid w:val="0"/>
        </w:rPr>
        <w:t xml:space="preserve"> РФ) на 2000 руб.;</w:t>
      </w:r>
    </w:p>
    <w:p w:rsidR="00211FC0" w:rsidRPr="00FC1D74" w:rsidRDefault="00211FC0" w:rsidP="00211FC0">
      <w:pPr>
        <w:numPr>
          <w:ilvl w:val="0"/>
          <w:numId w:val="22"/>
        </w:numPr>
        <w:ind w:left="0" w:hanging="357"/>
        <w:jc w:val="both"/>
        <w:rPr>
          <w:snapToGrid w:val="0"/>
        </w:rPr>
      </w:pPr>
      <w:r w:rsidRPr="00FC1D74">
        <w:rPr>
          <w:snapToGrid w:val="0"/>
        </w:rPr>
        <w:t>амортизационные отчисления составили 3500 руб., из которых только 2000 руб. принимается к вычету в целях налогообложения;</w:t>
      </w:r>
    </w:p>
    <w:p w:rsidR="00211FC0" w:rsidRPr="00FC1D74" w:rsidRDefault="00211FC0" w:rsidP="00211FC0">
      <w:pPr>
        <w:numPr>
          <w:ilvl w:val="0"/>
          <w:numId w:val="22"/>
        </w:numPr>
        <w:ind w:left="0" w:hanging="357"/>
        <w:jc w:val="both"/>
        <w:rPr>
          <w:snapToGrid w:val="0"/>
        </w:rPr>
      </w:pPr>
      <w:r w:rsidRPr="00FC1D74">
        <w:rPr>
          <w:snapToGrid w:val="0"/>
        </w:rPr>
        <w:t>начислены, но не получены дивиденды от долевого участия в российской компании - 4000 руб. (</w:t>
      </w:r>
      <w:proofErr w:type="spellStart"/>
      <w:r w:rsidRPr="00CF49FB">
        <w:rPr>
          <w:snapToGrid w:val="0"/>
        </w:rPr>
        <w:t>подп</w:t>
      </w:r>
      <w:proofErr w:type="spellEnd"/>
      <w:r w:rsidRPr="00CF49FB">
        <w:rPr>
          <w:snapToGrid w:val="0"/>
        </w:rPr>
        <w:t>. 2 п. 4 ст. 271 НК РФ</w:t>
      </w:r>
      <w:r w:rsidRPr="00FC1D74">
        <w:rPr>
          <w:snapToGrid w:val="0"/>
        </w:rPr>
        <w:t>).</w:t>
      </w:r>
    </w:p>
    <w:p w:rsidR="00211FC0" w:rsidRPr="00FC1D74" w:rsidRDefault="00211FC0" w:rsidP="00211FC0">
      <w:pPr>
        <w:ind w:firstLine="709"/>
        <w:rPr>
          <w:snapToGrid w:val="0"/>
        </w:rPr>
      </w:pPr>
      <w:r w:rsidRPr="00FC1D74">
        <w:rPr>
          <w:snapToGrid w:val="0"/>
        </w:rPr>
        <w:t>Как образовались разницы, показано в таблице:</w:t>
      </w:r>
    </w:p>
    <w:p w:rsidR="00211FC0" w:rsidRPr="00FC1D74" w:rsidRDefault="00211FC0" w:rsidP="00211FC0">
      <w:pPr>
        <w:ind w:firstLine="709"/>
        <w:rPr>
          <w:snapToGrid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75"/>
        <w:gridCol w:w="2137"/>
        <w:gridCol w:w="2024"/>
        <w:gridCol w:w="2501"/>
      </w:tblGrid>
      <w:tr w:rsidR="00211FC0" w:rsidRPr="00FC1D74" w:rsidTr="00831C1F">
        <w:tc>
          <w:tcPr>
            <w:tcW w:w="3652" w:type="dxa"/>
          </w:tcPr>
          <w:p w:rsidR="00211FC0" w:rsidRPr="00FC1D74" w:rsidRDefault="00211FC0" w:rsidP="00831C1F">
            <w:pPr>
              <w:jc w:val="center"/>
              <w:rPr>
                <w:snapToGrid w:val="0"/>
                <w:color w:val="000000"/>
              </w:rPr>
            </w:pPr>
            <w:r w:rsidRPr="00FC1D74">
              <w:rPr>
                <w:snapToGrid w:val="0"/>
                <w:color w:val="000000"/>
              </w:rPr>
              <w:t>Вид</w:t>
            </w:r>
          </w:p>
          <w:p w:rsidR="00211FC0" w:rsidRPr="00FC1D74" w:rsidRDefault="00211FC0" w:rsidP="00831C1F">
            <w:pPr>
              <w:jc w:val="center"/>
              <w:rPr>
                <w:snapToGrid w:val="0"/>
                <w:color w:val="000000"/>
              </w:rPr>
            </w:pPr>
            <w:r w:rsidRPr="00FC1D74">
              <w:rPr>
                <w:snapToGrid w:val="0"/>
                <w:color w:val="000000"/>
              </w:rPr>
              <w:t>Дохода / расхода</w:t>
            </w:r>
          </w:p>
        </w:tc>
        <w:tc>
          <w:tcPr>
            <w:tcW w:w="2268" w:type="dxa"/>
          </w:tcPr>
          <w:p w:rsidR="00211FC0" w:rsidRPr="00FC1D74" w:rsidRDefault="00211FC0" w:rsidP="00831C1F">
            <w:pPr>
              <w:jc w:val="center"/>
              <w:rPr>
                <w:snapToGrid w:val="0"/>
                <w:color w:val="000000"/>
              </w:rPr>
            </w:pPr>
            <w:r w:rsidRPr="00FC1D74">
              <w:rPr>
                <w:snapToGrid w:val="0"/>
                <w:color w:val="000000"/>
              </w:rPr>
              <w:t>В бухучете,</w:t>
            </w:r>
          </w:p>
          <w:p w:rsidR="00211FC0" w:rsidRPr="00FC1D74" w:rsidRDefault="00211FC0" w:rsidP="00831C1F">
            <w:pPr>
              <w:jc w:val="center"/>
              <w:rPr>
                <w:snapToGrid w:val="0"/>
                <w:color w:val="000000"/>
              </w:rPr>
            </w:pPr>
            <w:r w:rsidRPr="00FC1D74">
              <w:rPr>
                <w:snapToGrid w:val="0"/>
                <w:color w:val="000000"/>
              </w:rPr>
              <w:t>Руб.</w:t>
            </w:r>
          </w:p>
        </w:tc>
        <w:tc>
          <w:tcPr>
            <w:tcW w:w="2126" w:type="dxa"/>
          </w:tcPr>
          <w:p w:rsidR="00211FC0" w:rsidRPr="00FC1D74" w:rsidRDefault="00211FC0" w:rsidP="00831C1F">
            <w:pPr>
              <w:jc w:val="center"/>
              <w:rPr>
                <w:snapToGrid w:val="0"/>
                <w:color w:val="000000"/>
              </w:rPr>
            </w:pPr>
            <w:r w:rsidRPr="00FC1D74">
              <w:rPr>
                <w:snapToGrid w:val="0"/>
                <w:color w:val="000000"/>
              </w:rPr>
              <w:t>В налоговом учете,</w:t>
            </w:r>
          </w:p>
          <w:p w:rsidR="00211FC0" w:rsidRPr="00FC1D74" w:rsidRDefault="00211FC0" w:rsidP="00831C1F">
            <w:pPr>
              <w:jc w:val="center"/>
              <w:rPr>
                <w:snapToGrid w:val="0"/>
                <w:color w:val="000000"/>
              </w:rPr>
            </w:pPr>
            <w:r w:rsidRPr="00FC1D74">
              <w:rPr>
                <w:snapToGrid w:val="0"/>
                <w:color w:val="000000"/>
              </w:rPr>
              <w:t>руб.</w:t>
            </w:r>
          </w:p>
        </w:tc>
        <w:tc>
          <w:tcPr>
            <w:tcW w:w="2552" w:type="dxa"/>
          </w:tcPr>
          <w:p w:rsidR="00211FC0" w:rsidRPr="00FC1D74" w:rsidRDefault="00211FC0" w:rsidP="00831C1F">
            <w:pPr>
              <w:jc w:val="center"/>
              <w:rPr>
                <w:snapToGrid w:val="0"/>
                <w:color w:val="000000"/>
              </w:rPr>
            </w:pPr>
            <w:r w:rsidRPr="00FC1D74">
              <w:rPr>
                <w:snapToGrid w:val="0"/>
                <w:color w:val="000000"/>
              </w:rPr>
              <w:t>Разницы,</w:t>
            </w:r>
          </w:p>
          <w:p w:rsidR="00211FC0" w:rsidRPr="00FC1D74" w:rsidRDefault="00211FC0" w:rsidP="00831C1F">
            <w:pPr>
              <w:jc w:val="center"/>
              <w:rPr>
                <w:snapToGrid w:val="0"/>
                <w:color w:val="000000"/>
              </w:rPr>
            </w:pPr>
            <w:r w:rsidRPr="00FC1D74">
              <w:rPr>
                <w:snapToGrid w:val="0"/>
                <w:color w:val="000000"/>
              </w:rPr>
              <w:t>руб.</w:t>
            </w:r>
          </w:p>
        </w:tc>
      </w:tr>
      <w:tr w:rsidR="00211FC0" w:rsidRPr="00FC1D74" w:rsidTr="00831C1F">
        <w:tc>
          <w:tcPr>
            <w:tcW w:w="3652" w:type="dxa"/>
            <w:vAlign w:val="center"/>
          </w:tcPr>
          <w:p w:rsidR="00211FC0" w:rsidRPr="00FC1D74" w:rsidRDefault="00211FC0" w:rsidP="00831C1F">
            <w:pPr>
              <w:rPr>
                <w:snapToGrid w:val="0"/>
                <w:color w:val="000000"/>
              </w:rPr>
            </w:pPr>
            <w:r w:rsidRPr="00FC1D74">
              <w:rPr>
                <w:snapToGrid w:val="0"/>
                <w:color w:val="000000"/>
              </w:rPr>
              <w:t>Представительские расходы</w:t>
            </w:r>
          </w:p>
        </w:tc>
        <w:tc>
          <w:tcPr>
            <w:tcW w:w="2268" w:type="dxa"/>
            <w:vAlign w:val="center"/>
          </w:tcPr>
          <w:p w:rsidR="00211FC0" w:rsidRPr="00FC1D74" w:rsidRDefault="00211FC0" w:rsidP="00831C1F">
            <w:pPr>
              <w:jc w:val="center"/>
              <w:rPr>
                <w:snapToGrid w:val="0"/>
                <w:color w:val="000000"/>
              </w:rPr>
            </w:pPr>
            <w:r w:rsidRPr="00FC1D74">
              <w:rPr>
                <w:snapToGrid w:val="0"/>
                <w:color w:val="000000"/>
              </w:rPr>
              <w:t>18 000</w:t>
            </w:r>
          </w:p>
        </w:tc>
        <w:tc>
          <w:tcPr>
            <w:tcW w:w="2126" w:type="dxa"/>
            <w:vAlign w:val="center"/>
          </w:tcPr>
          <w:p w:rsidR="00211FC0" w:rsidRPr="00FC1D74" w:rsidRDefault="00211FC0" w:rsidP="00831C1F">
            <w:pPr>
              <w:jc w:val="center"/>
              <w:rPr>
                <w:snapToGrid w:val="0"/>
                <w:color w:val="000000"/>
              </w:rPr>
            </w:pPr>
            <w:r w:rsidRPr="00FC1D74">
              <w:rPr>
                <w:snapToGrid w:val="0"/>
                <w:color w:val="000000"/>
              </w:rPr>
              <w:t>16 000</w:t>
            </w:r>
          </w:p>
        </w:tc>
        <w:tc>
          <w:tcPr>
            <w:tcW w:w="2552" w:type="dxa"/>
            <w:vAlign w:val="center"/>
          </w:tcPr>
          <w:p w:rsidR="00211FC0" w:rsidRPr="00FC1D74" w:rsidRDefault="00211FC0" w:rsidP="00831C1F">
            <w:pPr>
              <w:jc w:val="center"/>
              <w:rPr>
                <w:snapToGrid w:val="0"/>
                <w:color w:val="000000"/>
              </w:rPr>
            </w:pPr>
            <w:r w:rsidRPr="00FC1D74">
              <w:rPr>
                <w:snapToGrid w:val="0"/>
                <w:color w:val="000000"/>
              </w:rPr>
              <w:t>2 000 (постоянная разница)</w:t>
            </w:r>
          </w:p>
        </w:tc>
      </w:tr>
      <w:tr w:rsidR="00211FC0" w:rsidRPr="00FC1D74" w:rsidTr="00831C1F">
        <w:tc>
          <w:tcPr>
            <w:tcW w:w="3652" w:type="dxa"/>
            <w:vAlign w:val="center"/>
          </w:tcPr>
          <w:p w:rsidR="00211FC0" w:rsidRPr="00FC1D74" w:rsidRDefault="00211FC0" w:rsidP="00831C1F">
            <w:pPr>
              <w:rPr>
                <w:snapToGrid w:val="0"/>
                <w:color w:val="000000"/>
              </w:rPr>
            </w:pPr>
            <w:r w:rsidRPr="00FC1D74">
              <w:rPr>
                <w:snapToGrid w:val="0"/>
                <w:color w:val="000000"/>
              </w:rPr>
              <w:t>Сумма начисленной амортизации</w:t>
            </w:r>
          </w:p>
        </w:tc>
        <w:tc>
          <w:tcPr>
            <w:tcW w:w="2268" w:type="dxa"/>
            <w:vAlign w:val="center"/>
          </w:tcPr>
          <w:p w:rsidR="00211FC0" w:rsidRPr="00FC1D74" w:rsidRDefault="00211FC0" w:rsidP="00831C1F">
            <w:pPr>
              <w:jc w:val="center"/>
              <w:rPr>
                <w:snapToGrid w:val="0"/>
                <w:color w:val="000000"/>
              </w:rPr>
            </w:pPr>
            <w:r w:rsidRPr="00FC1D74">
              <w:rPr>
                <w:snapToGrid w:val="0"/>
                <w:color w:val="000000"/>
              </w:rPr>
              <w:t>3 500</w:t>
            </w:r>
          </w:p>
        </w:tc>
        <w:tc>
          <w:tcPr>
            <w:tcW w:w="2126" w:type="dxa"/>
            <w:vAlign w:val="center"/>
          </w:tcPr>
          <w:p w:rsidR="00211FC0" w:rsidRPr="00FC1D74" w:rsidRDefault="00211FC0" w:rsidP="00831C1F">
            <w:pPr>
              <w:jc w:val="center"/>
              <w:rPr>
                <w:snapToGrid w:val="0"/>
                <w:color w:val="000000"/>
              </w:rPr>
            </w:pPr>
            <w:r w:rsidRPr="00FC1D74">
              <w:rPr>
                <w:snapToGrid w:val="0"/>
                <w:color w:val="000000"/>
              </w:rPr>
              <w:t>2 000</w:t>
            </w:r>
          </w:p>
        </w:tc>
        <w:tc>
          <w:tcPr>
            <w:tcW w:w="2552" w:type="dxa"/>
            <w:vAlign w:val="center"/>
          </w:tcPr>
          <w:p w:rsidR="00211FC0" w:rsidRPr="00FC1D74" w:rsidRDefault="00211FC0" w:rsidP="00831C1F">
            <w:pPr>
              <w:jc w:val="center"/>
              <w:rPr>
                <w:snapToGrid w:val="0"/>
                <w:color w:val="000000"/>
              </w:rPr>
            </w:pPr>
            <w:r w:rsidRPr="00FC1D74">
              <w:rPr>
                <w:snapToGrid w:val="0"/>
                <w:color w:val="000000"/>
              </w:rPr>
              <w:t>1 500 (вычитаемая разница)</w:t>
            </w:r>
          </w:p>
        </w:tc>
      </w:tr>
      <w:tr w:rsidR="00211FC0" w:rsidRPr="00FC1D74" w:rsidTr="00831C1F">
        <w:tc>
          <w:tcPr>
            <w:tcW w:w="3652" w:type="dxa"/>
            <w:vAlign w:val="center"/>
          </w:tcPr>
          <w:p w:rsidR="00211FC0" w:rsidRPr="00FC1D74" w:rsidRDefault="00211FC0" w:rsidP="00831C1F">
            <w:pPr>
              <w:rPr>
                <w:snapToGrid w:val="0"/>
                <w:color w:val="000000"/>
              </w:rPr>
            </w:pPr>
            <w:r w:rsidRPr="00FC1D74">
              <w:rPr>
                <w:snapToGrid w:val="0"/>
                <w:color w:val="000000"/>
              </w:rPr>
              <w:t xml:space="preserve">Дивиденды </w:t>
            </w:r>
          </w:p>
        </w:tc>
        <w:tc>
          <w:tcPr>
            <w:tcW w:w="2268" w:type="dxa"/>
            <w:vAlign w:val="center"/>
          </w:tcPr>
          <w:p w:rsidR="00211FC0" w:rsidRPr="00FC1D74" w:rsidRDefault="00211FC0" w:rsidP="00831C1F">
            <w:pPr>
              <w:jc w:val="center"/>
              <w:rPr>
                <w:snapToGrid w:val="0"/>
                <w:color w:val="000000"/>
              </w:rPr>
            </w:pPr>
            <w:r w:rsidRPr="00FC1D74">
              <w:rPr>
                <w:snapToGrid w:val="0"/>
                <w:color w:val="000000"/>
              </w:rPr>
              <w:t>4 000</w:t>
            </w:r>
          </w:p>
        </w:tc>
        <w:tc>
          <w:tcPr>
            <w:tcW w:w="2126" w:type="dxa"/>
            <w:vAlign w:val="center"/>
          </w:tcPr>
          <w:p w:rsidR="00211FC0" w:rsidRPr="00FC1D74" w:rsidRDefault="00211FC0" w:rsidP="00831C1F">
            <w:pPr>
              <w:jc w:val="center"/>
              <w:rPr>
                <w:snapToGrid w:val="0"/>
                <w:color w:val="000000"/>
              </w:rPr>
            </w:pPr>
            <w:r w:rsidRPr="00FC1D74">
              <w:rPr>
                <w:snapToGrid w:val="0"/>
                <w:color w:val="000000"/>
              </w:rPr>
              <w:t>-</w:t>
            </w:r>
          </w:p>
        </w:tc>
        <w:tc>
          <w:tcPr>
            <w:tcW w:w="2552" w:type="dxa"/>
            <w:vAlign w:val="center"/>
          </w:tcPr>
          <w:p w:rsidR="00211FC0" w:rsidRPr="00FC1D74" w:rsidRDefault="00211FC0" w:rsidP="00831C1F">
            <w:pPr>
              <w:jc w:val="center"/>
              <w:rPr>
                <w:snapToGrid w:val="0"/>
                <w:color w:val="000000"/>
              </w:rPr>
            </w:pPr>
            <w:r w:rsidRPr="00FC1D74">
              <w:rPr>
                <w:snapToGrid w:val="0"/>
                <w:color w:val="000000"/>
              </w:rPr>
              <w:t>4 000 (налогооблагаемая временная разница)</w:t>
            </w:r>
          </w:p>
        </w:tc>
      </w:tr>
    </w:tbl>
    <w:p w:rsidR="00211FC0" w:rsidRPr="00887555" w:rsidRDefault="00211FC0" w:rsidP="00211FC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both"/>
        <w:rPr>
          <w:b/>
          <w:i/>
          <w:snapToGrid w:val="0"/>
        </w:rPr>
      </w:pPr>
      <w:r w:rsidRPr="00FC1D74">
        <w:t>.</w:t>
      </w:r>
      <w:r>
        <w:tab/>
      </w:r>
      <w:r w:rsidRPr="00887555">
        <w:rPr>
          <w:b/>
          <w:i/>
          <w:snapToGrid w:val="0"/>
        </w:rPr>
        <w:t>Задание.</w:t>
      </w:r>
    </w:p>
    <w:p w:rsidR="00211FC0" w:rsidRPr="00AD4D35" w:rsidRDefault="00211FC0" w:rsidP="00211FC0">
      <w:pPr>
        <w:numPr>
          <w:ilvl w:val="0"/>
          <w:numId w:val="29"/>
        </w:numPr>
        <w:ind w:left="0"/>
        <w:jc w:val="both"/>
        <w:rPr>
          <w:i/>
          <w:snapToGrid w:val="0"/>
        </w:rPr>
      </w:pPr>
      <w:r w:rsidRPr="00AD4D35">
        <w:rPr>
          <w:i/>
          <w:snapToGrid w:val="0"/>
        </w:rPr>
        <w:t>Определить условный расход по налогу на прибыль и отразить на счетах бухгалтерского учета.</w:t>
      </w:r>
    </w:p>
    <w:p w:rsidR="00211FC0" w:rsidRPr="00AD4D35" w:rsidRDefault="00211FC0" w:rsidP="00211FC0">
      <w:pPr>
        <w:numPr>
          <w:ilvl w:val="0"/>
          <w:numId w:val="29"/>
        </w:numPr>
        <w:ind w:left="0"/>
        <w:jc w:val="both"/>
        <w:rPr>
          <w:i/>
          <w:snapToGrid w:val="0"/>
        </w:rPr>
      </w:pPr>
      <w:r w:rsidRPr="00AD4D35">
        <w:rPr>
          <w:i/>
          <w:snapToGrid w:val="0"/>
        </w:rPr>
        <w:t>Определить постоянное налоговое обязательство и отразить на счетах бухгалтерского учета.</w:t>
      </w:r>
    </w:p>
    <w:p w:rsidR="00211FC0" w:rsidRPr="00AD4D35" w:rsidRDefault="00211FC0" w:rsidP="00211FC0">
      <w:pPr>
        <w:numPr>
          <w:ilvl w:val="0"/>
          <w:numId w:val="29"/>
        </w:numPr>
        <w:ind w:left="0"/>
        <w:jc w:val="both"/>
        <w:rPr>
          <w:i/>
          <w:snapToGrid w:val="0"/>
        </w:rPr>
      </w:pPr>
      <w:r w:rsidRPr="00AD4D35">
        <w:rPr>
          <w:i/>
          <w:snapToGrid w:val="0"/>
        </w:rPr>
        <w:t>Определить отложенный налоговый актив и отразить на счетах бухгалтерского учета.</w:t>
      </w:r>
    </w:p>
    <w:p w:rsidR="00211FC0" w:rsidRPr="00AD4D35" w:rsidRDefault="00211FC0" w:rsidP="00211FC0">
      <w:pPr>
        <w:numPr>
          <w:ilvl w:val="0"/>
          <w:numId w:val="29"/>
        </w:numPr>
        <w:ind w:left="0"/>
        <w:jc w:val="both"/>
        <w:rPr>
          <w:i/>
          <w:snapToGrid w:val="0"/>
        </w:rPr>
      </w:pPr>
      <w:r w:rsidRPr="00AD4D35">
        <w:rPr>
          <w:i/>
          <w:snapToGrid w:val="0"/>
        </w:rPr>
        <w:t>Определить отложенное налоговое обязательство и отразить на счетах бухгалтерского учета.</w:t>
      </w:r>
    </w:p>
    <w:p w:rsidR="00211FC0" w:rsidRPr="00AD4D35" w:rsidRDefault="00211FC0" w:rsidP="00211FC0">
      <w:pPr>
        <w:numPr>
          <w:ilvl w:val="0"/>
          <w:numId w:val="29"/>
        </w:numPr>
        <w:ind w:left="0"/>
        <w:jc w:val="both"/>
        <w:rPr>
          <w:i/>
          <w:snapToGrid w:val="0"/>
        </w:rPr>
      </w:pPr>
      <w:r w:rsidRPr="00AD4D35">
        <w:rPr>
          <w:i/>
          <w:snapToGrid w:val="0"/>
        </w:rPr>
        <w:t>Определить текущий налог на прибыль и отразить на счетах бухгалтерского учета.</w:t>
      </w:r>
    </w:p>
    <w:p w:rsidR="00211FC0" w:rsidRPr="00AD4D35" w:rsidRDefault="00211FC0" w:rsidP="00211FC0">
      <w:pPr>
        <w:numPr>
          <w:ilvl w:val="0"/>
          <w:numId w:val="29"/>
        </w:numPr>
        <w:ind w:left="0"/>
        <w:jc w:val="both"/>
        <w:rPr>
          <w:i/>
          <w:snapToGrid w:val="0"/>
        </w:rPr>
      </w:pPr>
      <w:r w:rsidRPr="00AD4D35">
        <w:rPr>
          <w:i/>
          <w:snapToGrid w:val="0"/>
        </w:rPr>
        <w:t xml:space="preserve">Произвести расчет текущего налога на прибыль, используя способ корректировки бухгалтерских данных в целях определения налоговой базы по налогу на прибыль в целях </w:t>
      </w:r>
      <w:r w:rsidRPr="00AD4D35">
        <w:rPr>
          <w:i/>
          <w:snapToGrid w:val="0"/>
        </w:rPr>
        <w:lastRenderedPageBreak/>
        <w:t xml:space="preserve">проверки механизма отражения расчетов по налогу на прибыль в системе бухгалтерского учета в таблице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5"/>
        <w:gridCol w:w="5970"/>
        <w:gridCol w:w="2127"/>
      </w:tblGrid>
      <w:tr w:rsidR="00211FC0" w:rsidRPr="00887555" w:rsidTr="00831C1F">
        <w:tc>
          <w:tcPr>
            <w:tcW w:w="1365" w:type="dxa"/>
          </w:tcPr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center"/>
              <w:rPr>
                <w:snapToGrid w:val="0"/>
              </w:rPr>
            </w:pPr>
            <w:r w:rsidRPr="00887555">
              <w:rPr>
                <w:snapToGrid w:val="0"/>
              </w:rPr>
              <w:t xml:space="preserve">№ </w:t>
            </w:r>
            <w:proofErr w:type="spellStart"/>
            <w:r w:rsidRPr="00887555">
              <w:rPr>
                <w:snapToGrid w:val="0"/>
              </w:rPr>
              <w:t>п</w:t>
            </w:r>
            <w:proofErr w:type="spellEnd"/>
            <w:r w:rsidRPr="00887555">
              <w:rPr>
                <w:snapToGrid w:val="0"/>
              </w:rPr>
              <w:t>/</w:t>
            </w:r>
            <w:proofErr w:type="spellStart"/>
            <w:r w:rsidRPr="00887555">
              <w:rPr>
                <w:snapToGrid w:val="0"/>
              </w:rPr>
              <w:t>п</w:t>
            </w:r>
            <w:proofErr w:type="spellEnd"/>
          </w:p>
        </w:tc>
        <w:tc>
          <w:tcPr>
            <w:tcW w:w="5970" w:type="dxa"/>
          </w:tcPr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center"/>
              <w:rPr>
                <w:snapToGrid w:val="0"/>
              </w:rPr>
            </w:pPr>
            <w:r w:rsidRPr="00887555">
              <w:rPr>
                <w:snapToGrid w:val="0"/>
              </w:rPr>
              <w:t>Наименование показателей</w:t>
            </w:r>
          </w:p>
        </w:tc>
        <w:tc>
          <w:tcPr>
            <w:tcW w:w="2127" w:type="dxa"/>
          </w:tcPr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center"/>
              <w:rPr>
                <w:snapToGrid w:val="0"/>
              </w:rPr>
            </w:pPr>
            <w:r w:rsidRPr="00887555">
              <w:rPr>
                <w:snapToGrid w:val="0"/>
              </w:rPr>
              <w:t>Сумма расчета</w:t>
            </w:r>
          </w:p>
        </w:tc>
      </w:tr>
      <w:tr w:rsidR="00211FC0" w:rsidRPr="00887555" w:rsidTr="00831C1F">
        <w:tc>
          <w:tcPr>
            <w:tcW w:w="1365" w:type="dxa"/>
            <w:vAlign w:val="center"/>
          </w:tcPr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center"/>
              <w:rPr>
                <w:snapToGrid w:val="0"/>
              </w:rPr>
            </w:pPr>
            <w:r w:rsidRPr="00887555">
              <w:rPr>
                <w:snapToGrid w:val="0"/>
              </w:rPr>
              <w:t>1</w:t>
            </w:r>
          </w:p>
        </w:tc>
        <w:tc>
          <w:tcPr>
            <w:tcW w:w="5970" w:type="dxa"/>
          </w:tcPr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both"/>
              <w:rPr>
                <w:snapToGrid w:val="0"/>
              </w:rPr>
            </w:pPr>
            <w:r w:rsidRPr="00887555">
              <w:rPr>
                <w:snapToGrid w:val="0"/>
              </w:rPr>
              <w:t>Прибыль согласно отчету о финансовых результатах</w:t>
            </w:r>
          </w:p>
        </w:tc>
        <w:tc>
          <w:tcPr>
            <w:tcW w:w="2127" w:type="dxa"/>
          </w:tcPr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center"/>
              <w:rPr>
                <w:snapToGrid w:val="0"/>
              </w:rPr>
            </w:pPr>
          </w:p>
        </w:tc>
      </w:tr>
      <w:tr w:rsidR="00211FC0" w:rsidRPr="00887555" w:rsidTr="00831C1F">
        <w:tc>
          <w:tcPr>
            <w:tcW w:w="1365" w:type="dxa"/>
            <w:vMerge w:val="restart"/>
            <w:vAlign w:val="center"/>
          </w:tcPr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center"/>
              <w:rPr>
                <w:snapToGrid w:val="0"/>
              </w:rPr>
            </w:pPr>
            <w:r w:rsidRPr="00887555">
              <w:rPr>
                <w:snapToGrid w:val="0"/>
              </w:rPr>
              <w:t>2</w:t>
            </w:r>
          </w:p>
        </w:tc>
        <w:tc>
          <w:tcPr>
            <w:tcW w:w="5970" w:type="dxa"/>
          </w:tcPr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both"/>
              <w:rPr>
                <w:snapToGrid w:val="0"/>
              </w:rPr>
            </w:pPr>
            <w:r w:rsidRPr="00887555">
              <w:rPr>
                <w:snapToGrid w:val="0"/>
              </w:rPr>
              <w:t>Увеличивается на</w:t>
            </w:r>
          </w:p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both"/>
              <w:rPr>
                <w:snapToGrid w:val="0"/>
              </w:rPr>
            </w:pPr>
            <w:r w:rsidRPr="00887555">
              <w:rPr>
                <w:snapToGrid w:val="0"/>
              </w:rPr>
              <w:t>В том числе:</w:t>
            </w:r>
          </w:p>
        </w:tc>
        <w:tc>
          <w:tcPr>
            <w:tcW w:w="2127" w:type="dxa"/>
          </w:tcPr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center"/>
              <w:rPr>
                <w:snapToGrid w:val="0"/>
              </w:rPr>
            </w:pPr>
          </w:p>
        </w:tc>
      </w:tr>
      <w:tr w:rsidR="00211FC0" w:rsidRPr="00887555" w:rsidTr="00831C1F">
        <w:tc>
          <w:tcPr>
            <w:tcW w:w="1365" w:type="dxa"/>
            <w:vMerge/>
            <w:vAlign w:val="center"/>
          </w:tcPr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center"/>
              <w:rPr>
                <w:snapToGrid w:val="0"/>
              </w:rPr>
            </w:pPr>
          </w:p>
        </w:tc>
        <w:tc>
          <w:tcPr>
            <w:tcW w:w="5970" w:type="dxa"/>
          </w:tcPr>
          <w:p w:rsidR="00211FC0" w:rsidRPr="00887555" w:rsidRDefault="00211FC0" w:rsidP="00211FC0">
            <w:pPr>
              <w:numPr>
                <w:ilvl w:val="0"/>
                <w:numId w:val="30"/>
              </w:num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ind w:left="0" w:firstLine="141"/>
              <w:jc w:val="both"/>
              <w:rPr>
                <w:snapToGrid w:val="0"/>
              </w:rPr>
            </w:pPr>
            <w:r w:rsidRPr="00887555">
              <w:rPr>
                <w:snapToGrid w:val="0"/>
              </w:rPr>
              <w:t>Представительские расходы, превышающие предел, установленный налоговым законодательством</w:t>
            </w:r>
          </w:p>
        </w:tc>
        <w:tc>
          <w:tcPr>
            <w:tcW w:w="2127" w:type="dxa"/>
          </w:tcPr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center"/>
              <w:rPr>
                <w:snapToGrid w:val="0"/>
              </w:rPr>
            </w:pPr>
          </w:p>
        </w:tc>
      </w:tr>
      <w:tr w:rsidR="00211FC0" w:rsidRPr="00887555" w:rsidTr="00831C1F">
        <w:tc>
          <w:tcPr>
            <w:tcW w:w="1365" w:type="dxa"/>
            <w:vMerge/>
            <w:vAlign w:val="center"/>
          </w:tcPr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center"/>
              <w:rPr>
                <w:snapToGrid w:val="0"/>
              </w:rPr>
            </w:pPr>
          </w:p>
        </w:tc>
        <w:tc>
          <w:tcPr>
            <w:tcW w:w="5970" w:type="dxa"/>
          </w:tcPr>
          <w:p w:rsidR="00211FC0" w:rsidRPr="00887555" w:rsidRDefault="00211FC0" w:rsidP="00211FC0">
            <w:pPr>
              <w:numPr>
                <w:ilvl w:val="0"/>
                <w:numId w:val="30"/>
              </w:num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ind w:left="0" w:firstLine="141"/>
              <w:jc w:val="both"/>
              <w:rPr>
                <w:snapToGrid w:val="0"/>
              </w:rPr>
            </w:pPr>
            <w:r w:rsidRPr="00887555">
              <w:rPr>
                <w:snapToGrid w:val="0"/>
              </w:rPr>
              <w:t>Величину амортизационных отчислений, отнесенную свыше принятых в целях налогообложения сумм к возмещению (например, из-за несоответствия выбранных способов начисления амортизации)</w:t>
            </w:r>
          </w:p>
        </w:tc>
        <w:tc>
          <w:tcPr>
            <w:tcW w:w="2127" w:type="dxa"/>
          </w:tcPr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center"/>
              <w:rPr>
                <w:snapToGrid w:val="0"/>
              </w:rPr>
            </w:pPr>
          </w:p>
        </w:tc>
      </w:tr>
      <w:tr w:rsidR="00211FC0" w:rsidRPr="00887555" w:rsidTr="00831C1F">
        <w:tc>
          <w:tcPr>
            <w:tcW w:w="1365" w:type="dxa"/>
            <w:vMerge w:val="restart"/>
            <w:vAlign w:val="center"/>
          </w:tcPr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center"/>
              <w:rPr>
                <w:snapToGrid w:val="0"/>
              </w:rPr>
            </w:pPr>
            <w:r w:rsidRPr="00887555">
              <w:rPr>
                <w:snapToGrid w:val="0"/>
              </w:rPr>
              <w:t>3</w:t>
            </w:r>
          </w:p>
        </w:tc>
        <w:tc>
          <w:tcPr>
            <w:tcW w:w="5970" w:type="dxa"/>
          </w:tcPr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ind w:firstLine="141"/>
              <w:jc w:val="both"/>
              <w:rPr>
                <w:snapToGrid w:val="0"/>
              </w:rPr>
            </w:pPr>
            <w:r w:rsidRPr="00887555">
              <w:rPr>
                <w:snapToGrid w:val="0"/>
              </w:rPr>
              <w:t>Уменьшается на</w:t>
            </w:r>
          </w:p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ind w:firstLine="141"/>
              <w:jc w:val="both"/>
              <w:rPr>
                <w:snapToGrid w:val="0"/>
              </w:rPr>
            </w:pPr>
            <w:r w:rsidRPr="00887555">
              <w:rPr>
                <w:snapToGrid w:val="0"/>
              </w:rPr>
              <w:t>В том числе:</w:t>
            </w:r>
          </w:p>
        </w:tc>
        <w:tc>
          <w:tcPr>
            <w:tcW w:w="2127" w:type="dxa"/>
          </w:tcPr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center"/>
              <w:rPr>
                <w:snapToGrid w:val="0"/>
              </w:rPr>
            </w:pPr>
          </w:p>
        </w:tc>
      </w:tr>
      <w:tr w:rsidR="00211FC0" w:rsidRPr="00887555" w:rsidTr="00831C1F">
        <w:tc>
          <w:tcPr>
            <w:tcW w:w="1365" w:type="dxa"/>
            <w:vMerge/>
            <w:vAlign w:val="center"/>
          </w:tcPr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center"/>
              <w:rPr>
                <w:snapToGrid w:val="0"/>
              </w:rPr>
            </w:pPr>
          </w:p>
        </w:tc>
        <w:tc>
          <w:tcPr>
            <w:tcW w:w="5970" w:type="dxa"/>
          </w:tcPr>
          <w:p w:rsidR="00211FC0" w:rsidRPr="00887555" w:rsidRDefault="00211FC0" w:rsidP="00211FC0">
            <w:pPr>
              <w:numPr>
                <w:ilvl w:val="0"/>
                <w:numId w:val="31"/>
              </w:num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ind w:left="0" w:firstLine="141"/>
              <w:jc w:val="both"/>
              <w:rPr>
                <w:snapToGrid w:val="0"/>
              </w:rPr>
            </w:pPr>
            <w:r w:rsidRPr="00887555">
              <w:rPr>
                <w:snapToGrid w:val="0"/>
              </w:rPr>
              <w:t>Сумму полученного процентного дохода в виде дивидендов от долевого участия в деятельности других организаций</w:t>
            </w:r>
          </w:p>
        </w:tc>
        <w:tc>
          <w:tcPr>
            <w:tcW w:w="2127" w:type="dxa"/>
          </w:tcPr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center"/>
              <w:rPr>
                <w:snapToGrid w:val="0"/>
              </w:rPr>
            </w:pPr>
          </w:p>
        </w:tc>
      </w:tr>
      <w:tr w:rsidR="00211FC0" w:rsidRPr="00887555" w:rsidTr="00831C1F">
        <w:tc>
          <w:tcPr>
            <w:tcW w:w="1365" w:type="dxa"/>
            <w:vAlign w:val="center"/>
          </w:tcPr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center"/>
              <w:rPr>
                <w:snapToGrid w:val="0"/>
              </w:rPr>
            </w:pPr>
            <w:r w:rsidRPr="00887555">
              <w:rPr>
                <w:snapToGrid w:val="0"/>
              </w:rPr>
              <w:t>4</w:t>
            </w:r>
          </w:p>
        </w:tc>
        <w:tc>
          <w:tcPr>
            <w:tcW w:w="5970" w:type="dxa"/>
          </w:tcPr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both"/>
              <w:rPr>
                <w:snapToGrid w:val="0"/>
              </w:rPr>
            </w:pPr>
            <w:r w:rsidRPr="00887555">
              <w:rPr>
                <w:snapToGrid w:val="0"/>
              </w:rPr>
              <w:t>Итого налогооблагаемая прибыль</w:t>
            </w:r>
          </w:p>
        </w:tc>
        <w:tc>
          <w:tcPr>
            <w:tcW w:w="2127" w:type="dxa"/>
          </w:tcPr>
          <w:p w:rsidR="00211FC0" w:rsidRPr="00887555" w:rsidRDefault="00211FC0" w:rsidP="00831C1F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center"/>
              <w:rPr>
                <w:snapToGrid w:val="0"/>
              </w:rPr>
            </w:pPr>
          </w:p>
        </w:tc>
      </w:tr>
    </w:tbl>
    <w:p w:rsidR="00211FC0" w:rsidRPr="00FC1D74" w:rsidRDefault="00211FC0" w:rsidP="00211FC0">
      <w:pPr>
        <w:widowControl w:val="0"/>
        <w:suppressAutoHyphens/>
        <w:jc w:val="center"/>
        <w:rPr>
          <w:b/>
        </w:rPr>
      </w:pPr>
      <w:r w:rsidRPr="00FC1D74">
        <w:rPr>
          <w:b/>
        </w:rPr>
        <w:t>Задача №</w:t>
      </w:r>
      <w:r>
        <w:rPr>
          <w:b/>
        </w:rPr>
        <w:t>2</w:t>
      </w:r>
    </w:p>
    <w:p w:rsidR="00211FC0" w:rsidRPr="00FC1D74" w:rsidRDefault="00211FC0" w:rsidP="00211FC0">
      <w:pPr>
        <w:jc w:val="center"/>
        <w:rPr>
          <w:i/>
        </w:rPr>
      </w:pPr>
      <w:r w:rsidRPr="00FC1D74">
        <w:rPr>
          <w:i/>
        </w:rPr>
        <w:t>Кассовый метод признания доходов</w:t>
      </w:r>
    </w:p>
    <w:p w:rsidR="00211FC0" w:rsidRPr="00CF49FB" w:rsidRDefault="00211FC0" w:rsidP="00211FC0">
      <w:pPr>
        <w:ind w:firstLine="709"/>
        <w:jc w:val="both"/>
        <w:rPr>
          <w:i/>
        </w:rPr>
      </w:pPr>
      <w:r w:rsidRPr="00FC1D74">
        <w:rPr>
          <w:i/>
        </w:rPr>
        <w:t xml:space="preserve">. </w:t>
      </w:r>
      <w:r w:rsidRPr="00CF49FB">
        <w:rPr>
          <w:i/>
        </w:rPr>
        <w:t>Определить налогооблагаемый доход налога на прибыль от реализации меда в мае, июне и июле.</w:t>
      </w:r>
    </w:p>
    <w:p w:rsidR="00211FC0" w:rsidRPr="00FC1D74" w:rsidRDefault="00211FC0" w:rsidP="00211FC0">
      <w:pPr>
        <w:ind w:firstLine="709"/>
        <w:jc w:val="both"/>
      </w:pPr>
      <w:r w:rsidRPr="00FC1D74">
        <w:t>В марте 2019 года ЗАО «</w:t>
      </w:r>
      <w:proofErr w:type="spellStart"/>
      <w:r w:rsidRPr="00FC1D74">
        <w:t>Винни-Пятачок</w:t>
      </w:r>
      <w:proofErr w:type="spellEnd"/>
      <w:r w:rsidRPr="00FC1D74">
        <w:t xml:space="preserve">» отгрузило ЗАО «Осел </w:t>
      </w:r>
      <w:proofErr w:type="spellStart"/>
      <w:r w:rsidRPr="00FC1D74">
        <w:t>Иа</w:t>
      </w:r>
      <w:proofErr w:type="spellEnd"/>
      <w:r w:rsidRPr="00FC1D74">
        <w:t xml:space="preserve">» партию меда. Продажная цена меда – 236 000 руб. (в том числе НДС – 36 000 руб.). ЗАО «Осел </w:t>
      </w:r>
      <w:proofErr w:type="spellStart"/>
      <w:r w:rsidRPr="00FC1D74">
        <w:t>Иа</w:t>
      </w:r>
      <w:proofErr w:type="spellEnd"/>
      <w:r w:rsidRPr="00FC1D74">
        <w:t>» перечислило 118 000 руб. (в том числе НДС – 18 000 руб.) на счет ЗАО «</w:t>
      </w:r>
      <w:proofErr w:type="spellStart"/>
      <w:r w:rsidRPr="00FC1D74">
        <w:t>Винни-Пятачок</w:t>
      </w:r>
      <w:proofErr w:type="spellEnd"/>
      <w:r w:rsidRPr="00FC1D74">
        <w:t>» в мае 2019 года.</w:t>
      </w:r>
    </w:p>
    <w:p w:rsidR="00211FC0" w:rsidRPr="00FC1D74" w:rsidRDefault="00211FC0" w:rsidP="00211FC0">
      <w:pPr>
        <w:ind w:firstLine="709"/>
        <w:jc w:val="both"/>
      </w:pPr>
      <w:r w:rsidRPr="00FC1D74">
        <w:t>В июне между фирмами был произведен взаимозачет на сумму 11 800 руб. (в том числе НДС – 1800 руб.).</w:t>
      </w:r>
    </w:p>
    <w:p w:rsidR="00211FC0" w:rsidRPr="00FC1D74" w:rsidRDefault="00211FC0" w:rsidP="00211FC0">
      <w:pPr>
        <w:ind w:firstLine="709"/>
        <w:jc w:val="both"/>
      </w:pPr>
      <w:r w:rsidRPr="00FC1D74">
        <w:t xml:space="preserve">В июле 2019 года ЗАО «Осел </w:t>
      </w:r>
      <w:proofErr w:type="spellStart"/>
      <w:r w:rsidRPr="00FC1D74">
        <w:t>Иа</w:t>
      </w:r>
      <w:proofErr w:type="spellEnd"/>
      <w:r w:rsidRPr="00FC1D74">
        <w:t>» передало ЗАО «</w:t>
      </w:r>
      <w:proofErr w:type="spellStart"/>
      <w:r w:rsidRPr="00FC1D74">
        <w:t>Винни-Пятачок</w:t>
      </w:r>
      <w:proofErr w:type="spellEnd"/>
      <w:r w:rsidRPr="00FC1D74">
        <w:t>» в счет оплаты меда акции компании  «Роснефть» на сумму 106 200 руб. (в том числе НДС – 16 200 руб.)</w:t>
      </w:r>
    </w:p>
    <w:p w:rsidR="00211FC0" w:rsidRPr="00FC1D74" w:rsidRDefault="00211FC0" w:rsidP="00211FC0">
      <w:pPr>
        <w:ind w:firstLine="709"/>
        <w:jc w:val="both"/>
      </w:pPr>
      <w:r w:rsidRPr="00FC1D74">
        <w:t>ЗАО «Вини-Пятачок» определяет выручку при расчете налога на прибыль по кассовому методу.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0"/>
        <w:gridCol w:w="7594"/>
      </w:tblGrid>
      <w:tr w:rsidR="00211FC0" w:rsidRPr="00FC1D74" w:rsidTr="00831C1F">
        <w:tc>
          <w:tcPr>
            <w:tcW w:w="12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FC0" w:rsidRPr="00FC1D74" w:rsidRDefault="00211FC0" w:rsidP="00831C1F">
            <w:pPr>
              <w:jc w:val="center"/>
              <w:rPr>
                <w:b/>
                <w:bCs/>
              </w:rPr>
            </w:pPr>
            <w:r w:rsidRPr="00FC1D74">
              <w:rPr>
                <w:b/>
                <w:bCs/>
              </w:rPr>
              <w:t xml:space="preserve">Результаты </w:t>
            </w:r>
          </w:p>
          <w:p w:rsidR="00211FC0" w:rsidRPr="00FC1D74" w:rsidRDefault="00211FC0" w:rsidP="00831C1F">
            <w:pPr>
              <w:jc w:val="center"/>
              <w:rPr>
                <w:b/>
                <w:bCs/>
              </w:rPr>
            </w:pPr>
            <w:r w:rsidRPr="00FC1D74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7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FC0" w:rsidRPr="00FC1D74" w:rsidRDefault="00211FC0" w:rsidP="00831C1F">
            <w:pPr>
              <w:jc w:val="center"/>
              <w:rPr>
                <w:bCs/>
              </w:rPr>
            </w:pPr>
            <w:r w:rsidRPr="00FC1D74">
              <w:rPr>
                <w:b/>
              </w:rPr>
              <w:t>Основные показатели оценки результата</w:t>
            </w:r>
          </w:p>
        </w:tc>
      </w:tr>
      <w:tr w:rsidR="00211FC0" w:rsidRPr="00FC1D74" w:rsidTr="00831C1F">
        <w:tc>
          <w:tcPr>
            <w:tcW w:w="12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FC0" w:rsidRPr="00FC1D74" w:rsidRDefault="00211FC0" w:rsidP="00831C1F">
            <w:pPr>
              <w:widowControl w:val="0"/>
              <w:suppressAutoHyphens/>
              <w:jc w:val="center"/>
            </w:pPr>
            <w:r w:rsidRPr="00FC1D74">
              <w:rPr>
                <w:b/>
              </w:rPr>
              <w:t>ПК 5.2</w:t>
            </w:r>
            <w:r w:rsidRPr="00FC1D74">
              <w:t xml:space="preserve"> Разрабатывать и заполнять первичные учетные документы и регистры налогового учета</w:t>
            </w:r>
          </w:p>
        </w:tc>
        <w:tc>
          <w:tcPr>
            <w:tcW w:w="37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FC0" w:rsidRPr="00FC1D74" w:rsidRDefault="00211FC0" w:rsidP="00831C1F">
            <w:pPr>
              <w:widowControl w:val="0"/>
              <w:suppressAutoHyphens/>
              <w:jc w:val="both"/>
            </w:pPr>
            <w:r w:rsidRPr="00FC1D74">
              <w:rPr>
                <w:b/>
              </w:rPr>
              <w:t xml:space="preserve">1.Верность и точность </w:t>
            </w:r>
            <w:r w:rsidRPr="00FC1D74">
              <w:t>составления первичных учетных документов и аналитических регистров налогового учета</w:t>
            </w:r>
          </w:p>
          <w:p w:rsidR="00211FC0" w:rsidRPr="00FC1D74" w:rsidRDefault="00211FC0" w:rsidP="00831C1F">
            <w:pPr>
              <w:widowControl w:val="0"/>
              <w:suppressAutoHyphens/>
              <w:jc w:val="both"/>
            </w:pPr>
            <w:r w:rsidRPr="00FC1D74">
              <w:rPr>
                <w:b/>
              </w:rPr>
              <w:t xml:space="preserve">2.Верность и правильность </w:t>
            </w:r>
            <w:r w:rsidRPr="00FC1D74">
              <w:t>формирования сумм доходов, расходов и суммы остатка расходов (убытков) в аналитических регистрах налогового учета</w:t>
            </w:r>
          </w:p>
          <w:p w:rsidR="00211FC0" w:rsidRPr="00FC1D74" w:rsidRDefault="00211FC0" w:rsidP="00831C1F">
            <w:pPr>
              <w:widowControl w:val="0"/>
              <w:suppressAutoHyphens/>
              <w:jc w:val="both"/>
            </w:pPr>
            <w:r w:rsidRPr="00FC1D74">
              <w:rPr>
                <w:b/>
              </w:rPr>
              <w:t xml:space="preserve">3.Верность и правильность </w:t>
            </w:r>
            <w:r w:rsidRPr="00FC1D74">
              <w:t>формирования сумм создаваемых резервов, а также суммы задолженности по расчетам с бюджетом по налогу на прибыль</w:t>
            </w:r>
          </w:p>
        </w:tc>
      </w:tr>
    </w:tbl>
    <w:p w:rsidR="00211FC0" w:rsidRPr="00FC1D74" w:rsidRDefault="00211FC0" w:rsidP="00211FC0">
      <w:pPr>
        <w:widowControl w:val="0"/>
        <w:suppressAutoHyphens/>
        <w:jc w:val="center"/>
        <w:rPr>
          <w:b/>
        </w:rPr>
      </w:pPr>
      <w:r w:rsidRPr="00FC1D74">
        <w:rPr>
          <w:b/>
        </w:rPr>
        <w:t>Задача №</w:t>
      </w:r>
      <w:r>
        <w:rPr>
          <w:b/>
        </w:rPr>
        <w:t>3</w:t>
      </w:r>
    </w:p>
    <w:p w:rsidR="00211FC0" w:rsidRPr="00FC1D74" w:rsidRDefault="00211FC0" w:rsidP="00211FC0">
      <w:pPr>
        <w:ind w:firstLine="709"/>
        <w:jc w:val="both"/>
      </w:pPr>
      <w:r w:rsidRPr="00FC1D74">
        <w:rPr>
          <w:b/>
          <w:i/>
        </w:rPr>
        <w:t>Задание</w:t>
      </w:r>
      <w:r w:rsidRPr="00FC1D74">
        <w:rPr>
          <w:i/>
        </w:rPr>
        <w:t>.</w:t>
      </w:r>
    </w:p>
    <w:p w:rsidR="00211FC0" w:rsidRPr="00AD4D35" w:rsidRDefault="00211FC0" w:rsidP="00211FC0">
      <w:pPr>
        <w:numPr>
          <w:ilvl w:val="0"/>
          <w:numId w:val="25"/>
        </w:numPr>
        <w:ind w:left="0"/>
        <w:jc w:val="both"/>
        <w:rPr>
          <w:rFonts w:eastAsia="Calibri"/>
          <w:i/>
        </w:rPr>
      </w:pPr>
      <w:r w:rsidRPr="00AD4D35">
        <w:rPr>
          <w:rFonts w:eastAsia="Calibri"/>
          <w:i/>
        </w:rPr>
        <w:t>Как в налоговом учете учитываются расходы на рекламу:</w:t>
      </w:r>
    </w:p>
    <w:p w:rsidR="00211FC0" w:rsidRPr="00AD4D35" w:rsidRDefault="00211FC0" w:rsidP="00211FC0">
      <w:pPr>
        <w:numPr>
          <w:ilvl w:val="0"/>
          <w:numId w:val="21"/>
        </w:numPr>
        <w:tabs>
          <w:tab w:val="num" w:pos="1060"/>
          <w:tab w:val="num" w:pos="3156"/>
        </w:tabs>
        <w:ind w:left="0" w:firstLine="709"/>
        <w:jc w:val="both"/>
        <w:rPr>
          <w:i/>
        </w:rPr>
      </w:pPr>
      <w:r w:rsidRPr="00AD4D35">
        <w:rPr>
          <w:i/>
        </w:rPr>
        <w:t>В средствах массовой информации?</w:t>
      </w:r>
    </w:p>
    <w:p w:rsidR="00211FC0" w:rsidRPr="00AD4D35" w:rsidRDefault="00211FC0" w:rsidP="00211FC0">
      <w:pPr>
        <w:numPr>
          <w:ilvl w:val="0"/>
          <w:numId w:val="21"/>
        </w:numPr>
        <w:tabs>
          <w:tab w:val="num" w:pos="1060"/>
          <w:tab w:val="num" w:pos="3156"/>
        </w:tabs>
        <w:ind w:left="0" w:firstLine="709"/>
        <w:jc w:val="both"/>
        <w:rPr>
          <w:i/>
        </w:rPr>
      </w:pPr>
      <w:r w:rsidRPr="00AD4D35">
        <w:rPr>
          <w:i/>
        </w:rPr>
        <w:t>Затраты на покупку призов?</w:t>
      </w:r>
    </w:p>
    <w:p w:rsidR="00211FC0" w:rsidRPr="00AD4D35" w:rsidRDefault="00211FC0" w:rsidP="00211FC0">
      <w:pPr>
        <w:numPr>
          <w:ilvl w:val="0"/>
          <w:numId w:val="25"/>
        </w:numPr>
        <w:ind w:left="0"/>
        <w:jc w:val="both"/>
        <w:rPr>
          <w:rFonts w:eastAsia="Calibri"/>
          <w:i/>
        </w:rPr>
      </w:pPr>
      <w:r w:rsidRPr="00AD4D35">
        <w:rPr>
          <w:rFonts w:eastAsia="Calibri"/>
          <w:i/>
        </w:rPr>
        <w:t>Как будут приниматься к налоговому вычету суммы НДС, полученные от поставщиков рекламных услуг?</w:t>
      </w:r>
    </w:p>
    <w:p w:rsidR="00211FC0" w:rsidRPr="00AD4D35" w:rsidRDefault="00211FC0" w:rsidP="00211FC0">
      <w:pPr>
        <w:numPr>
          <w:ilvl w:val="0"/>
          <w:numId w:val="25"/>
        </w:numPr>
        <w:ind w:left="0"/>
        <w:jc w:val="both"/>
        <w:rPr>
          <w:rFonts w:eastAsia="Calibri"/>
          <w:i/>
        </w:rPr>
      </w:pPr>
      <w:r w:rsidRPr="00AD4D35">
        <w:rPr>
          <w:rFonts w:eastAsia="Calibri"/>
          <w:i/>
          <w:shd w:val="clear" w:color="auto" w:fill="FFFFFF"/>
        </w:rPr>
        <w:t xml:space="preserve">Составить регистр-расчет нормируемых расходов на рекламу в целях налогового учета (для расчета использовать Регистр </w:t>
      </w:r>
      <w:proofErr w:type="spellStart"/>
      <w:r w:rsidRPr="00AD4D35">
        <w:rPr>
          <w:rFonts w:eastAsia="Calibri"/>
          <w:i/>
          <w:shd w:val="clear" w:color="auto" w:fill="FFFFFF"/>
        </w:rPr>
        <w:t>внереализационных</w:t>
      </w:r>
      <w:proofErr w:type="spellEnd"/>
      <w:r w:rsidRPr="00AD4D35">
        <w:rPr>
          <w:rFonts w:eastAsia="Calibri"/>
          <w:i/>
          <w:shd w:val="clear" w:color="auto" w:fill="FFFFFF"/>
        </w:rPr>
        <w:t xml:space="preserve"> расходов).</w:t>
      </w:r>
    </w:p>
    <w:p w:rsidR="00211FC0" w:rsidRDefault="00211FC0" w:rsidP="00211FC0">
      <w:pPr>
        <w:jc w:val="center"/>
        <w:rPr>
          <w:i/>
        </w:rPr>
      </w:pPr>
    </w:p>
    <w:p w:rsidR="00211FC0" w:rsidRDefault="00211FC0" w:rsidP="00211FC0">
      <w:pPr>
        <w:jc w:val="center"/>
        <w:rPr>
          <w:i/>
        </w:rPr>
      </w:pPr>
      <w:r w:rsidRPr="00FC1D74">
        <w:rPr>
          <w:i/>
        </w:rPr>
        <w:lastRenderedPageBreak/>
        <w:t>Расходы на рекламу</w:t>
      </w:r>
    </w:p>
    <w:p w:rsidR="00211FC0" w:rsidRPr="00FC1D74" w:rsidRDefault="00211FC0" w:rsidP="00211FC0">
      <w:pPr>
        <w:ind w:firstLine="709"/>
        <w:jc w:val="both"/>
      </w:pPr>
      <w:r w:rsidRPr="00FC1D74">
        <w:t>В текущем году расходы ЗАО «Пончик» на рекламу пончиков в средствах массовой информации составили 2 360 000 рублей (в том числе НДС 360 000 руб.).</w:t>
      </w:r>
    </w:p>
    <w:p w:rsidR="00211FC0" w:rsidRPr="00FC1D74" w:rsidRDefault="00211FC0" w:rsidP="00211FC0">
      <w:pPr>
        <w:ind w:firstLine="709"/>
        <w:jc w:val="both"/>
      </w:pPr>
      <w:r w:rsidRPr="00FC1D74">
        <w:t>Призы для победителей рекламной компании пончиков обошлись ЗАО еще в 590 000 руб. (в том числе НДС 90 000 руб.)</w:t>
      </w:r>
    </w:p>
    <w:p w:rsidR="00211FC0" w:rsidRPr="00FC1D74" w:rsidRDefault="00211FC0" w:rsidP="00211FC0">
      <w:pPr>
        <w:ind w:firstLine="709"/>
        <w:jc w:val="both"/>
      </w:pPr>
      <w:r w:rsidRPr="00FC1D74">
        <w:t>Выручка текущего года составила 40 000 000 руб. (без НДС).</w:t>
      </w:r>
    </w:p>
    <w:p w:rsidR="00211FC0" w:rsidRDefault="00211FC0" w:rsidP="00211FC0">
      <w:pPr>
        <w:widowControl w:val="0"/>
        <w:suppressAutoHyphens/>
        <w:jc w:val="center"/>
        <w:rPr>
          <w:b/>
        </w:rPr>
      </w:pPr>
    </w:p>
    <w:p w:rsidR="00211FC0" w:rsidRDefault="00211FC0" w:rsidP="00211FC0">
      <w:pPr>
        <w:widowControl w:val="0"/>
        <w:suppressAutoHyphens/>
        <w:jc w:val="center"/>
        <w:rPr>
          <w:b/>
        </w:rPr>
      </w:pPr>
      <w:r w:rsidRPr="00FC1D74">
        <w:rPr>
          <w:b/>
        </w:rPr>
        <w:t>Задача №</w:t>
      </w:r>
      <w:r>
        <w:rPr>
          <w:b/>
        </w:rPr>
        <w:t>4</w:t>
      </w:r>
    </w:p>
    <w:p w:rsidR="00211FC0" w:rsidRPr="00AD4D35" w:rsidRDefault="00211FC0" w:rsidP="00211FC0">
      <w:pPr>
        <w:numPr>
          <w:ilvl w:val="0"/>
          <w:numId w:val="23"/>
        </w:numPr>
        <w:shd w:val="clear" w:color="auto" w:fill="FFFFFF"/>
        <w:ind w:left="0" w:firstLine="0"/>
        <w:jc w:val="both"/>
        <w:rPr>
          <w:rFonts w:eastAsia="Calibri"/>
          <w:i/>
        </w:rPr>
      </w:pPr>
      <w:r w:rsidRPr="00AD4D35">
        <w:rPr>
          <w:rFonts w:eastAsia="Calibri"/>
          <w:i/>
        </w:rPr>
        <w:t>Составить сводный регистр доходов и расходов в целях налогового учета</w:t>
      </w:r>
    </w:p>
    <w:p w:rsidR="00211FC0" w:rsidRPr="00AD4D35" w:rsidRDefault="00211FC0" w:rsidP="00211FC0">
      <w:pPr>
        <w:numPr>
          <w:ilvl w:val="0"/>
          <w:numId w:val="23"/>
        </w:numPr>
        <w:shd w:val="clear" w:color="auto" w:fill="FFFFFF"/>
        <w:ind w:left="0" w:firstLine="0"/>
        <w:jc w:val="both"/>
        <w:rPr>
          <w:rFonts w:eastAsia="Calibri"/>
          <w:i/>
        </w:rPr>
      </w:pPr>
      <w:r w:rsidRPr="00AD4D35">
        <w:rPr>
          <w:rFonts w:eastAsia="Calibri"/>
          <w:i/>
        </w:rPr>
        <w:t>Исчислить налог на прибыль в целях налогового учета</w:t>
      </w:r>
    </w:p>
    <w:p w:rsidR="00211FC0" w:rsidRPr="00FC1D74" w:rsidRDefault="00211FC0" w:rsidP="00211FC0">
      <w:pPr>
        <w:ind w:firstLine="709"/>
      </w:pPr>
      <w:r w:rsidRPr="00FC1D74">
        <w:t>Дано:</w:t>
      </w:r>
    </w:p>
    <w:p w:rsidR="00211FC0" w:rsidRPr="00FC1D74" w:rsidRDefault="00211FC0" w:rsidP="00211FC0">
      <w:pPr>
        <w:shd w:val="clear" w:color="auto" w:fill="FFFFFF"/>
        <w:ind w:firstLine="709"/>
        <w:jc w:val="both"/>
        <w:rPr>
          <w:rFonts w:eastAsia="Calibri"/>
        </w:rPr>
      </w:pPr>
      <w:r w:rsidRPr="00FC1D74">
        <w:rPr>
          <w:rFonts w:eastAsia="Calibri"/>
        </w:rPr>
        <w:t>- пеня, полученная по хозяйственному договору - 3000 рублей;</w:t>
      </w:r>
    </w:p>
    <w:p w:rsidR="00211FC0" w:rsidRPr="00FC1D74" w:rsidRDefault="00211FC0" w:rsidP="00211FC0">
      <w:pPr>
        <w:shd w:val="clear" w:color="auto" w:fill="FFFFFF"/>
        <w:ind w:firstLine="709"/>
        <w:jc w:val="both"/>
        <w:rPr>
          <w:rFonts w:eastAsia="Calibri"/>
        </w:rPr>
      </w:pPr>
      <w:r w:rsidRPr="00FC1D74">
        <w:rPr>
          <w:rFonts w:eastAsia="Calibri"/>
        </w:rPr>
        <w:t>- положительная курсовая разница - 15000 рублей;</w:t>
      </w:r>
    </w:p>
    <w:p w:rsidR="00211FC0" w:rsidRPr="00FC1D74" w:rsidRDefault="00211FC0" w:rsidP="00211FC0">
      <w:pPr>
        <w:shd w:val="clear" w:color="auto" w:fill="FFFFFF"/>
        <w:ind w:firstLine="709"/>
        <w:jc w:val="both"/>
        <w:rPr>
          <w:rFonts w:eastAsia="Calibri"/>
        </w:rPr>
      </w:pPr>
      <w:r w:rsidRPr="00FC1D74">
        <w:rPr>
          <w:rFonts w:eastAsia="Calibri"/>
        </w:rPr>
        <w:t>- товарооборот - 360000 рублей, в т.ч. НДС – 20 %;</w:t>
      </w:r>
    </w:p>
    <w:p w:rsidR="00211FC0" w:rsidRPr="00FC1D74" w:rsidRDefault="00211FC0" w:rsidP="00211FC0">
      <w:pPr>
        <w:shd w:val="clear" w:color="auto" w:fill="FFFFFF"/>
        <w:ind w:firstLine="709"/>
        <w:jc w:val="both"/>
        <w:rPr>
          <w:rFonts w:eastAsia="Calibri"/>
        </w:rPr>
      </w:pPr>
      <w:r w:rsidRPr="00FC1D74">
        <w:rPr>
          <w:rFonts w:eastAsia="Calibri"/>
        </w:rPr>
        <w:t>- закупочная стоимость реализованного товара - 220000 рублей без НДС;</w:t>
      </w:r>
    </w:p>
    <w:p w:rsidR="00211FC0" w:rsidRPr="00FC1D74" w:rsidRDefault="00211FC0" w:rsidP="00211FC0">
      <w:pPr>
        <w:shd w:val="clear" w:color="auto" w:fill="FFFFFF"/>
        <w:ind w:firstLine="709"/>
        <w:jc w:val="both"/>
        <w:rPr>
          <w:rFonts w:eastAsia="Calibri"/>
        </w:rPr>
      </w:pPr>
      <w:r w:rsidRPr="00FC1D74">
        <w:rPr>
          <w:rFonts w:eastAsia="Calibri"/>
        </w:rPr>
        <w:t>- выручка от реализации основного средства - 840000 рублей, в т.ч. НДС;</w:t>
      </w:r>
    </w:p>
    <w:p w:rsidR="00211FC0" w:rsidRPr="00FC1D74" w:rsidRDefault="00211FC0" w:rsidP="00211FC0">
      <w:pPr>
        <w:shd w:val="clear" w:color="auto" w:fill="FFFFFF"/>
        <w:ind w:firstLine="709"/>
        <w:jc w:val="both"/>
        <w:rPr>
          <w:rFonts w:eastAsia="Calibri"/>
        </w:rPr>
      </w:pPr>
      <w:r w:rsidRPr="00FC1D74">
        <w:rPr>
          <w:rFonts w:eastAsia="Calibri"/>
        </w:rPr>
        <w:t>- сумма начисленной амортизации реализованного объекта по данным бухучета- 220000 рублей, по данным налогового учета - 230000 руб.; первоначальная стоимость объекта - 540000рублей;</w:t>
      </w:r>
    </w:p>
    <w:p w:rsidR="00211FC0" w:rsidRPr="00FC1D74" w:rsidRDefault="00211FC0" w:rsidP="00211FC0">
      <w:pPr>
        <w:shd w:val="clear" w:color="auto" w:fill="FFFFFF"/>
        <w:ind w:firstLine="709"/>
        <w:jc w:val="both"/>
        <w:rPr>
          <w:rFonts w:eastAsia="Calibri"/>
        </w:rPr>
      </w:pPr>
      <w:r w:rsidRPr="00FC1D74">
        <w:rPr>
          <w:rFonts w:eastAsia="Calibri"/>
        </w:rPr>
        <w:t>- издержки обращения - 45000 рублей.</w:t>
      </w:r>
    </w:p>
    <w:p w:rsidR="00211FC0" w:rsidRPr="00FC1D74" w:rsidRDefault="00211FC0" w:rsidP="00211FC0">
      <w:pPr>
        <w:shd w:val="clear" w:color="auto" w:fill="FFFFFF"/>
        <w:ind w:firstLine="709"/>
        <w:jc w:val="both"/>
        <w:rPr>
          <w:rFonts w:eastAsia="Calibri"/>
        </w:rPr>
      </w:pPr>
      <w:r w:rsidRPr="00FC1D74">
        <w:rPr>
          <w:rFonts w:eastAsia="Calibri"/>
        </w:rPr>
        <w:t>- получен доход от доли участия в дочернем ООО - 23000 руб.</w:t>
      </w:r>
    </w:p>
    <w:p w:rsidR="00211FC0" w:rsidRPr="00FC1D74" w:rsidRDefault="00211FC0" w:rsidP="00211FC0">
      <w:pPr>
        <w:jc w:val="center"/>
        <w:rPr>
          <w:b/>
        </w:rPr>
      </w:pPr>
      <w:r w:rsidRPr="00FC1D74">
        <w:rPr>
          <w:b/>
        </w:rPr>
        <w:t>Сводный регистр доходов и расходов № ____ за ___________ 201__ 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"/>
        <w:gridCol w:w="1348"/>
        <w:gridCol w:w="985"/>
        <w:gridCol w:w="682"/>
        <w:gridCol w:w="1348"/>
        <w:gridCol w:w="985"/>
        <w:gridCol w:w="682"/>
        <w:gridCol w:w="838"/>
        <w:gridCol w:w="1071"/>
        <w:gridCol w:w="922"/>
        <w:gridCol w:w="816"/>
      </w:tblGrid>
      <w:tr w:rsidR="00211FC0" w:rsidRPr="00FC1D74" w:rsidTr="00831C1F">
        <w:tc>
          <w:tcPr>
            <w:tcW w:w="223" w:type="pct"/>
            <w:vMerge w:val="restart"/>
            <w:vAlign w:val="center"/>
          </w:tcPr>
          <w:p w:rsidR="00211FC0" w:rsidRPr="00FC1D74" w:rsidRDefault="00211FC0" w:rsidP="00831C1F">
            <w:pPr>
              <w:jc w:val="center"/>
            </w:pPr>
            <w:r w:rsidRPr="00FC1D74">
              <w:t xml:space="preserve">№ </w:t>
            </w:r>
            <w:proofErr w:type="spellStart"/>
            <w:r w:rsidRPr="00FC1D74">
              <w:t>п</w:t>
            </w:r>
            <w:proofErr w:type="spellEnd"/>
            <w:r w:rsidRPr="00FC1D74">
              <w:t>/</w:t>
            </w:r>
            <w:proofErr w:type="spellStart"/>
            <w:r w:rsidRPr="00FC1D74">
              <w:t>п</w:t>
            </w:r>
            <w:proofErr w:type="spellEnd"/>
          </w:p>
        </w:tc>
        <w:tc>
          <w:tcPr>
            <w:tcW w:w="637" w:type="pct"/>
            <w:vMerge w:val="restart"/>
            <w:vAlign w:val="center"/>
          </w:tcPr>
          <w:p w:rsidR="00211FC0" w:rsidRPr="00FC1D74" w:rsidRDefault="00211FC0" w:rsidP="00831C1F">
            <w:pPr>
              <w:jc w:val="center"/>
            </w:pPr>
            <w:r w:rsidRPr="00FC1D74">
              <w:t>Наименование дохода</w:t>
            </w:r>
          </w:p>
        </w:tc>
        <w:tc>
          <w:tcPr>
            <w:tcW w:w="433" w:type="pct"/>
            <w:vMerge w:val="restart"/>
            <w:vAlign w:val="center"/>
          </w:tcPr>
          <w:p w:rsidR="00211FC0" w:rsidRPr="00FC1D74" w:rsidRDefault="00211FC0" w:rsidP="00831C1F">
            <w:pPr>
              <w:jc w:val="center"/>
            </w:pPr>
            <w:r w:rsidRPr="00FC1D74">
              <w:t>Доходы из регистров</w:t>
            </w:r>
          </w:p>
        </w:tc>
        <w:tc>
          <w:tcPr>
            <w:tcW w:w="380" w:type="pct"/>
            <w:vMerge w:val="restart"/>
            <w:vAlign w:val="center"/>
          </w:tcPr>
          <w:p w:rsidR="00211FC0" w:rsidRPr="00FC1D74" w:rsidRDefault="00211FC0" w:rsidP="00831C1F">
            <w:pPr>
              <w:jc w:val="center"/>
            </w:pPr>
            <w:r w:rsidRPr="00FC1D74">
              <w:t>Итого</w:t>
            </w:r>
          </w:p>
        </w:tc>
        <w:tc>
          <w:tcPr>
            <w:tcW w:w="637" w:type="pct"/>
            <w:vMerge w:val="restart"/>
            <w:vAlign w:val="center"/>
          </w:tcPr>
          <w:p w:rsidR="00211FC0" w:rsidRPr="00FC1D74" w:rsidRDefault="00211FC0" w:rsidP="00831C1F">
            <w:pPr>
              <w:jc w:val="center"/>
            </w:pPr>
            <w:r w:rsidRPr="00FC1D74">
              <w:t>Наименование расхода</w:t>
            </w:r>
          </w:p>
        </w:tc>
        <w:tc>
          <w:tcPr>
            <w:tcW w:w="427" w:type="pct"/>
            <w:vMerge w:val="restart"/>
            <w:vAlign w:val="center"/>
          </w:tcPr>
          <w:p w:rsidR="00211FC0" w:rsidRPr="00FC1D74" w:rsidRDefault="00211FC0" w:rsidP="00831C1F">
            <w:pPr>
              <w:jc w:val="center"/>
            </w:pPr>
            <w:r w:rsidRPr="00FC1D74">
              <w:t>Расходы из регистров</w:t>
            </w:r>
          </w:p>
        </w:tc>
        <w:tc>
          <w:tcPr>
            <w:tcW w:w="385" w:type="pct"/>
            <w:vMerge w:val="restart"/>
            <w:vAlign w:val="center"/>
          </w:tcPr>
          <w:p w:rsidR="00211FC0" w:rsidRPr="00FC1D74" w:rsidRDefault="00211FC0" w:rsidP="00831C1F">
            <w:pPr>
              <w:jc w:val="center"/>
            </w:pPr>
            <w:r w:rsidRPr="00FC1D74">
              <w:t>Итого</w:t>
            </w:r>
          </w:p>
        </w:tc>
        <w:tc>
          <w:tcPr>
            <w:tcW w:w="919" w:type="pct"/>
            <w:gridSpan w:val="2"/>
            <w:vAlign w:val="center"/>
          </w:tcPr>
          <w:p w:rsidR="00211FC0" w:rsidRPr="00FC1D74" w:rsidRDefault="00211FC0" w:rsidP="00831C1F">
            <w:pPr>
              <w:jc w:val="center"/>
            </w:pPr>
            <w:r w:rsidRPr="00FC1D74">
              <w:t>В том числе</w:t>
            </w:r>
          </w:p>
        </w:tc>
        <w:tc>
          <w:tcPr>
            <w:tcW w:w="960" w:type="pct"/>
            <w:gridSpan w:val="2"/>
            <w:vAlign w:val="center"/>
          </w:tcPr>
          <w:p w:rsidR="00211FC0" w:rsidRPr="00FC1D74" w:rsidRDefault="00211FC0" w:rsidP="00831C1F">
            <w:pPr>
              <w:jc w:val="center"/>
            </w:pPr>
            <w:r w:rsidRPr="00FC1D74">
              <w:t>Финансовый результат</w:t>
            </w:r>
          </w:p>
        </w:tc>
      </w:tr>
      <w:tr w:rsidR="00211FC0" w:rsidRPr="00FC1D74" w:rsidTr="00831C1F">
        <w:tc>
          <w:tcPr>
            <w:tcW w:w="223" w:type="pct"/>
            <w:vMerge/>
            <w:vAlign w:val="center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637" w:type="pct"/>
            <w:vMerge/>
            <w:vAlign w:val="center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33" w:type="pct"/>
            <w:vMerge/>
            <w:vAlign w:val="center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380" w:type="pct"/>
            <w:vMerge/>
            <w:vAlign w:val="center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637" w:type="pct"/>
            <w:vMerge/>
            <w:vAlign w:val="center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27" w:type="pct"/>
            <w:vMerge/>
            <w:vAlign w:val="center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385" w:type="pct"/>
            <w:vMerge/>
            <w:vAlign w:val="center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40" w:type="pct"/>
            <w:vAlign w:val="center"/>
          </w:tcPr>
          <w:p w:rsidR="00211FC0" w:rsidRPr="00FC1D74" w:rsidRDefault="00211FC0" w:rsidP="00831C1F">
            <w:pPr>
              <w:jc w:val="center"/>
            </w:pPr>
            <w:r w:rsidRPr="00FC1D74">
              <w:t>Прямые</w:t>
            </w:r>
          </w:p>
        </w:tc>
        <w:tc>
          <w:tcPr>
            <w:tcW w:w="479" w:type="pct"/>
            <w:vAlign w:val="center"/>
          </w:tcPr>
          <w:p w:rsidR="00211FC0" w:rsidRPr="00FC1D74" w:rsidRDefault="00211FC0" w:rsidP="00831C1F">
            <w:pPr>
              <w:jc w:val="center"/>
            </w:pPr>
            <w:r w:rsidRPr="00FC1D74">
              <w:t xml:space="preserve">Косвенные </w:t>
            </w:r>
          </w:p>
        </w:tc>
        <w:tc>
          <w:tcPr>
            <w:tcW w:w="481" w:type="pct"/>
            <w:vAlign w:val="center"/>
          </w:tcPr>
          <w:p w:rsidR="00211FC0" w:rsidRPr="00FC1D74" w:rsidRDefault="00211FC0" w:rsidP="00831C1F">
            <w:pPr>
              <w:jc w:val="center"/>
            </w:pPr>
            <w:r w:rsidRPr="00FC1D74">
              <w:t>Прибыль</w:t>
            </w:r>
          </w:p>
        </w:tc>
        <w:tc>
          <w:tcPr>
            <w:tcW w:w="479" w:type="pct"/>
            <w:vAlign w:val="center"/>
          </w:tcPr>
          <w:p w:rsidR="00211FC0" w:rsidRPr="00FC1D74" w:rsidRDefault="00211FC0" w:rsidP="00831C1F">
            <w:pPr>
              <w:jc w:val="center"/>
            </w:pPr>
            <w:r w:rsidRPr="00FC1D74">
              <w:t>Убыток</w:t>
            </w:r>
          </w:p>
        </w:tc>
      </w:tr>
      <w:tr w:rsidR="00211FC0" w:rsidRPr="00FC1D74" w:rsidTr="00831C1F">
        <w:tc>
          <w:tcPr>
            <w:tcW w:w="223" w:type="pct"/>
          </w:tcPr>
          <w:p w:rsidR="00211FC0" w:rsidRPr="00FC1D74" w:rsidRDefault="00211FC0" w:rsidP="00831C1F">
            <w:pPr>
              <w:jc w:val="center"/>
            </w:pPr>
            <w:r w:rsidRPr="00FC1D74">
              <w:t>1</w:t>
            </w:r>
          </w:p>
        </w:tc>
        <w:tc>
          <w:tcPr>
            <w:tcW w:w="637" w:type="pct"/>
          </w:tcPr>
          <w:p w:rsidR="00211FC0" w:rsidRPr="00FC1D74" w:rsidRDefault="00211FC0" w:rsidP="00831C1F">
            <w:pPr>
              <w:jc w:val="center"/>
            </w:pPr>
            <w:r w:rsidRPr="00FC1D74">
              <w:t>2</w:t>
            </w:r>
          </w:p>
        </w:tc>
        <w:tc>
          <w:tcPr>
            <w:tcW w:w="433" w:type="pct"/>
          </w:tcPr>
          <w:p w:rsidR="00211FC0" w:rsidRPr="00FC1D74" w:rsidRDefault="00211FC0" w:rsidP="00831C1F">
            <w:pPr>
              <w:jc w:val="center"/>
            </w:pPr>
            <w:r w:rsidRPr="00FC1D74">
              <w:t>3</w:t>
            </w:r>
          </w:p>
        </w:tc>
        <w:tc>
          <w:tcPr>
            <w:tcW w:w="380" w:type="pct"/>
          </w:tcPr>
          <w:p w:rsidR="00211FC0" w:rsidRPr="00FC1D74" w:rsidRDefault="00211FC0" w:rsidP="00831C1F">
            <w:pPr>
              <w:jc w:val="center"/>
            </w:pPr>
            <w:r w:rsidRPr="00FC1D74">
              <w:t>4</w:t>
            </w:r>
          </w:p>
        </w:tc>
        <w:tc>
          <w:tcPr>
            <w:tcW w:w="637" w:type="pct"/>
          </w:tcPr>
          <w:p w:rsidR="00211FC0" w:rsidRPr="00FC1D74" w:rsidRDefault="00211FC0" w:rsidP="00831C1F">
            <w:pPr>
              <w:jc w:val="center"/>
            </w:pPr>
            <w:r w:rsidRPr="00FC1D74">
              <w:t>5</w:t>
            </w:r>
          </w:p>
        </w:tc>
        <w:tc>
          <w:tcPr>
            <w:tcW w:w="427" w:type="pct"/>
          </w:tcPr>
          <w:p w:rsidR="00211FC0" w:rsidRPr="00FC1D74" w:rsidRDefault="00211FC0" w:rsidP="00831C1F">
            <w:pPr>
              <w:jc w:val="center"/>
            </w:pPr>
            <w:r w:rsidRPr="00FC1D74">
              <w:t>6</w:t>
            </w:r>
          </w:p>
        </w:tc>
        <w:tc>
          <w:tcPr>
            <w:tcW w:w="385" w:type="pct"/>
          </w:tcPr>
          <w:p w:rsidR="00211FC0" w:rsidRPr="00FC1D74" w:rsidRDefault="00211FC0" w:rsidP="00831C1F">
            <w:pPr>
              <w:jc w:val="center"/>
            </w:pPr>
            <w:r w:rsidRPr="00FC1D74">
              <w:t>7</w:t>
            </w:r>
          </w:p>
        </w:tc>
        <w:tc>
          <w:tcPr>
            <w:tcW w:w="440" w:type="pct"/>
          </w:tcPr>
          <w:p w:rsidR="00211FC0" w:rsidRPr="00FC1D74" w:rsidRDefault="00211FC0" w:rsidP="00831C1F">
            <w:pPr>
              <w:jc w:val="center"/>
            </w:pPr>
            <w:r w:rsidRPr="00FC1D74">
              <w:t>8</w:t>
            </w:r>
          </w:p>
        </w:tc>
        <w:tc>
          <w:tcPr>
            <w:tcW w:w="479" w:type="pct"/>
          </w:tcPr>
          <w:p w:rsidR="00211FC0" w:rsidRPr="00FC1D74" w:rsidRDefault="00211FC0" w:rsidP="00831C1F">
            <w:pPr>
              <w:jc w:val="center"/>
            </w:pPr>
            <w:r w:rsidRPr="00FC1D74">
              <w:t>9</w:t>
            </w:r>
          </w:p>
        </w:tc>
        <w:tc>
          <w:tcPr>
            <w:tcW w:w="481" w:type="pct"/>
          </w:tcPr>
          <w:p w:rsidR="00211FC0" w:rsidRPr="00FC1D74" w:rsidRDefault="00211FC0" w:rsidP="00831C1F">
            <w:pPr>
              <w:jc w:val="center"/>
            </w:pPr>
            <w:r w:rsidRPr="00FC1D74">
              <w:t>10</w:t>
            </w:r>
          </w:p>
        </w:tc>
        <w:tc>
          <w:tcPr>
            <w:tcW w:w="479" w:type="pct"/>
          </w:tcPr>
          <w:p w:rsidR="00211FC0" w:rsidRPr="00FC1D74" w:rsidRDefault="00211FC0" w:rsidP="00831C1F">
            <w:pPr>
              <w:jc w:val="center"/>
            </w:pPr>
            <w:r w:rsidRPr="00FC1D74">
              <w:t>11</w:t>
            </w:r>
          </w:p>
        </w:tc>
      </w:tr>
      <w:tr w:rsidR="00211FC0" w:rsidRPr="00FC1D74" w:rsidTr="00831C1F">
        <w:tc>
          <w:tcPr>
            <w:tcW w:w="223" w:type="pct"/>
          </w:tcPr>
          <w:p w:rsidR="00211FC0" w:rsidRPr="00FC1D74" w:rsidRDefault="00211FC0" w:rsidP="00831C1F">
            <w:pPr>
              <w:jc w:val="center"/>
            </w:pPr>
            <w:r w:rsidRPr="00FC1D74">
              <w:t>1</w:t>
            </w:r>
          </w:p>
        </w:tc>
        <w:tc>
          <w:tcPr>
            <w:tcW w:w="637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33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380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637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27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385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40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79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81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79" w:type="pct"/>
          </w:tcPr>
          <w:p w:rsidR="00211FC0" w:rsidRPr="00FC1D74" w:rsidRDefault="00211FC0" w:rsidP="00831C1F">
            <w:pPr>
              <w:jc w:val="center"/>
            </w:pPr>
          </w:p>
        </w:tc>
      </w:tr>
      <w:tr w:rsidR="00211FC0" w:rsidRPr="00FC1D74" w:rsidTr="00831C1F">
        <w:tc>
          <w:tcPr>
            <w:tcW w:w="223" w:type="pct"/>
          </w:tcPr>
          <w:p w:rsidR="00211FC0" w:rsidRPr="00FC1D74" w:rsidRDefault="00211FC0" w:rsidP="00831C1F">
            <w:pPr>
              <w:jc w:val="center"/>
            </w:pPr>
            <w:r w:rsidRPr="00FC1D74">
              <w:t>2</w:t>
            </w:r>
          </w:p>
        </w:tc>
        <w:tc>
          <w:tcPr>
            <w:tcW w:w="637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33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380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637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27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385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40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79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81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79" w:type="pct"/>
          </w:tcPr>
          <w:p w:rsidR="00211FC0" w:rsidRPr="00FC1D74" w:rsidRDefault="00211FC0" w:rsidP="00831C1F">
            <w:pPr>
              <w:jc w:val="center"/>
            </w:pPr>
          </w:p>
        </w:tc>
      </w:tr>
      <w:tr w:rsidR="00211FC0" w:rsidRPr="00FC1D74" w:rsidTr="00831C1F">
        <w:tc>
          <w:tcPr>
            <w:tcW w:w="223" w:type="pct"/>
          </w:tcPr>
          <w:p w:rsidR="00211FC0" w:rsidRPr="00FC1D74" w:rsidRDefault="00211FC0" w:rsidP="00831C1F">
            <w:pPr>
              <w:jc w:val="center"/>
            </w:pPr>
            <w:r w:rsidRPr="00FC1D74">
              <w:t>3</w:t>
            </w:r>
          </w:p>
        </w:tc>
        <w:tc>
          <w:tcPr>
            <w:tcW w:w="637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33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380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637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27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385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40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79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81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79" w:type="pct"/>
          </w:tcPr>
          <w:p w:rsidR="00211FC0" w:rsidRPr="00FC1D74" w:rsidRDefault="00211FC0" w:rsidP="00831C1F">
            <w:pPr>
              <w:jc w:val="center"/>
            </w:pPr>
          </w:p>
        </w:tc>
      </w:tr>
      <w:tr w:rsidR="00211FC0" w:rsidRPr="00FC1D74" w:rsidTr="00831C1F">
        <w:tc>
          <w:tcPr>
            <w:tcW w:w="223" w:type="pct"/>
          </w:tcPr>
          <w:p w:rsidR="00211FC0" w:rsidRPr="00FC1D74" w:rsidRDefault="00211FC0" w:rsidP="00831C1F">
            <w:pPr>
              <w:jc w:val="center"/>
            </w:pPr>
            <w:r w:rsidRPr="00FC1D74">
              <w:t>4</w:t>
            </w:r>
          </w:p>
        </w:tc>
        <w:tc>
          <w:tcPr>
            <w:tcW w:w="637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33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380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637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27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385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40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79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81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79" w:type="pct"/>
          </w:tcPr>
          <w:p w:rsidR="00211FC0" w:rsidRPr="00FC1D74" w:rsidRDefault="00211FC0" w:rsidP="00831C1F">
            <w:pPr>
              <w:jc w:val="center"/>
            </w:pPr>
          </w:p>
        </w:tc>
      </w:tr>
      <w:tr w:rsidR="00211FC0" w:rsidRPr="00FC1D74" w:rsidTr="00831C1F">
        <w:tc>
          <w:tcPr>
            <w:tcW w:w="223" w:type="pct"/>
          </w:tcPr>
          <w:p w:rsidR="00211FC0" w:rsidRPr="00FC1D74" w:rsidRDefault="00211FC0" w:rsidP="00831C1F">
            <w:pPr>
              <w:jc w:val="center"/>
            </w:pPr>
            <w:r w:rsidRPr="00FC1D74">
              <w:t>5</w:t>
            </w:r>
          </w:p>
        </w:tc>
        <w:tc>
          <w:tcPr>
            <w:tcW w:w="637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33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380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637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27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385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40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79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81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79" w:type="pct"/>
          </w:tcPr>
          <w:p w:rsidR="00211FC0" w:rsidRPr="00FC1D74" w:rsidRDefault="00211FC0" w:rsidP="00831C1F">
            <w:pPr>
              <w:jc w:val="center"/>
            </w:pPr>
          </w:p>
        </w:tc>
      </w:tr>
      <w:tr w:rsidR="00211FC0" w:rsidRPr="00FC1D74" w:rsidTr="00831C1F">
        <w:tc>
          <w:tcPr>
            <w:tcW w:w="860" w:type="pct"/>
            <w:gridSpan w:val="2"/>
          </w:tcPr>
          <w:p w:rsidR="00211FC0" w:rsidRPr="00FC1D74" w:rsidRDefault="00211FC0" w:rsidP="00831C1F">
            <w:pPr>
              <w:jc w:val="center"/>
              <w:rPr>
                <w:b/>
              </w:rPr>
            </w:pPr>
            <w:r w:rsidRPr="00FC1D74">
              <w:rPr>
                <w:b/>
              </w:rPr>
              <w:t>Итого:</w:t>
            </w:r>
          </w:p>
        </w:tc>
        <w:tc>
          <w:tcPr>
            <w:tcW w:w="433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380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637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27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385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40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79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81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79" w:type="pct"/>
          </w:tcPr>
          <w:p w:rsidR="00211FC0" w:rsidRPr="00FC1D74" w:rsidRDefault="00211FC0" w:rsidP="00831C1F">
            <w:pPr>
              <w:jc w:val="center"/>
            </w:pPr>
          </w:p>
        </w:tc>
      </w:tr>
      <w:tr w:rsidR="00211FC0" w:rsidRPr="00FC1D74" w:rsidTr="00831C1F">
        <w:tc>
          <w:tcPr>
            <w:tcW w:w="860" w:type="pct"/>
            <w:gridSpan w:val="2"/>
          </w:tcPr>
          <w:p w:rsidR="00211FC0" w:rsidRPr="00FC1D74" w:rsidRDefault="00211FC0" w:rsidP="00831C1F">
            <w:pPr>
              <w:jc w:val="center"/>
            </w:pPr>
            <w:r w:rsidRPr="00FC1D74">
              <w:t>За месяц</w:t>
            </w:r>
          </w:p>
        </w:tc>
        <w:tc>
          <w:tcPr>
            <w:tcW w:w="433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380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637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27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385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40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79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81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79" w:type="pct"/>
          </w:tcPr>
          <w:p w:rsidR="00211FC0" w:rsidRPr="00FC1D74" w:rsidRDefault="00211FC0" w:rsidP="00831C1F">
            <w:pPr>
              <w:jc w:val="center"/>
            </w:pPr>
          </w:p>
        </w:tc>
      </w:tr>
      <w:tr w:rsidR="00211FC0" w:rsidRPr="00FC1D74" w:rsidTr="00831C1F">
        <w:tc>
          <w:tcPr>
            <w:tcW w:w="860" w:type="pct"/>
            <w:gridSpan w:val="2"/>
          </w:tcPr>
          <w:p w:rsidR="00211FC0" w:rsidRPr="00FC1D74" w:rsidRDefault="00211FC0" w:rsidP="00831C1F">
            <w:pPr>
              <w:jc w:val="center"/>
            </w:pPr>
            <w:r w:rsidRPr="00FC1D74">
              <w:t>За отчетный налоговый период</w:t>
            </w:r>
          </w:p>
        </w:tc>
        <w:tc>
          <w:tcPr>
            <w:tcW w:w="433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380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637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27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385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40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79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81" w:type="pct"/>
          </w:tcPr>
          <w:p w:rsidR="00211FC0" w:rsidRPr="00FC1D74" w:rsidRDefault="00211FC0" w:rsidP="00831C1F">
            <w:pPr>
              <w:jc w:val="center"/>
            </w:pPr>
          </w:p>
        </w:tc>
        <w:tc>
          <w:tcPr>
            <w:tcW w:w="479" w:type="pct"/>
          </w:tcPr>
          <w:p w:rsidR="00211FC0" w:rsidRPr="00FC1D74" w:rsidRDefault="00211FC0" w:rsidP="00831C1F">
            <w:pPr>
              <w:jc w:val="center"/>
            </w:pPr>
          </w:p>
        </w:tc>
      </w:tr>
    </w:tbl>
    <w:p w:rsidR="00211FC0" w:rsidRPr="00FC1D74" w:rsidRDefault="00211FC0" w:rsidP="00211FC0">
      <w:pPr>
        <w:widowControl w:val="0"/>
        <w:suppressAutoHyphens/>
        <w:ind w:hanging="1410"/>
        <w:jc w:val="center"/>
        <w:rPr>
          <w:b/>
        </w:rPr>
      </w:pPr>
      <w:r w:rsidRPr="00FC1D74">
        <w:rPr>
          <w:b/>
        </w:rPr>
        <w:t>Задача №</w:t>
      </w:r>
      <w:r>
        <w:rPr>
          <w:b/>
        </w:rPr>
        <w:t>5</w:t>
      </w:r>
    </w:p>
    <w:p w:rsidR="00211FC0" w:rsidRPr="00FC1D74" w:rsidRDefault="00211FC0" w:rsidP="00211FC0">
      <w:pPr>
        <w:ind w:firstLine="709"/>
        <w:rPr>
          <w:b/>
          <w:i/>
        </w:rPr>
      </w:pPr>
      <w:r w:rsidRPr="00FC1D74">
        <w:rPr>
          <w:b/>
          <w:i/>
        </w:rPr>
        <w:t>Задание.</w:t>
      </w:r>
    </w:p>
    <w:p w:rsidR="00211FC0" w:rsidRPr="00AD4D35" w:rsidRDefault="00211FC0" w:rsidP="00211FC0">
      <w:pPr>
        <w:numPr>
          <w:ilvl w:val="0"/>
          <w:numId w:val="26"/>
        </w:numPr>
        <w:ind w:left="0" w:hanging="357"/>
        <w:jc w:val="both"/>
        <w:rPr>
          <w:rFonts w:eastAsia="Calibri"/>
          <w:i/>
        </w:rPr>
      </w:pPr>
      <w:r w:rsidRPr="00AD4D35">
        <w:rPr>
          <w:rFonts w:eastAsia="Calibri"/>
          <w:i/>
        </w:rPr>
        <w:t>Определить средний уровень процентов по займам.</w:t>
      </w:r>
    </w:p>
    <w:p w:rsidR="00211FC0" w:rsidRPr="00AD4D35" w:rsidRDefault="00211FC0" w:rsidP="00211FC0">
      <w:pPr>
        <w:numPr>
          <w:ilvl w:val="0"/>
          <w:numId w:val="26"/>
        </w:numPr>
        <w:ind w:left="0" w:hanging="357"/>
        <w:jc w:val="both"/>
        <w:rPr>
          <w:i/>
        </w:rPr>
      </w:pPr>
      <w:r w:rsidRPr="00AD4D35">
        <w:rPr>
          <w:i/>
        </w:rPr>
        <w:t xml:space="preserve">Определить сумму процентов по займам, которые будут включены в состав </w:t>
      </w:r>
      <w:proofErr w:type="spellStart"/>
      <w:r w:rsidRPr="00AD4D35">
        <w:rPr>
          <w:i/>
        </w:rPr>
        <w:t>внереализационных</w:t>
      </w:r>
      <w:proofErr w:type="spellEnd"/>
      <w:r w:rsidRPr="00AD4D35">
        <w:rPr>
          <w:i/>
        </w:rPr>
        <w:t xml:space="preserve"> расходов.</w:t>
      </w:r>
    </w:p>
    <w:p w:rsidR="00211FC0" w:rsidRPr="00FC1D74" w:rsidRDefault="00211FC0" w:rsidP="00211FC0">
      <w:pPr>
        <w:ind w:firstLine="709"/>
        <w:jc w:val="center"/>
        <w:rPr>
          <w:i/>
        </w:rPr>
      </w:pPr>
      <w:r w:rsidRPr="00FC1D74">
        <w:rPr>
          <w:i/>
        </w:rPr>
        <w:t>1-й способ нормирования процентов для целей налогообложения прибыли</w:t>
      </w:r>
    </w:p>
    <w:p w:rsidR="00211FC0" w:rsidRPr="00FC1D74" w:rsidRDefault="00211FC0" w:rsidP="00211FC0">
      <w:pPr>
        <w:ind w:firstLine="709"/>
      </w:pPr>
      <w:r w:rsidRPr="00FC1D74">
        <w:t>ЗАО «Вини-Пятачок» получило три займа от других фирм:</w:t>
      </w:r>
    </w:p>
    <w:p w:rsidR="00211FC0" w:rsidRPr="00FC1D74" w:rsidRDefault="00211FC0" w:rsidP="00211FC0">
      <w:pPr>
        <w:numPr>
          <w:ilvl w:val="0"/>
          <w:numId w:val="20"/>
        </w:numPr>
        <w:tabs>
          <w:tab w:val="num" w:pos="1825"/>
        </w:tabs>
        <w:ind w:left="0" w:hanging="357"/>
        <w:jc w:val="both"/>
      </w:pPr>
      <w:r w:rsidRPr="00FC1D74">
        <w:t>Первый заем в сумме 1 000 000 руб. под 20 % годовых;</w:t>
      </w:r>
    </w:p>
    <w:p w:rsidR="00211FC0" w:rsidRPr="00FC1D74" w:rsidRDefault="00211FC0" w:rsidP="00211FC0">
      <w:pPr>
        <w:numPr>
          <w:ilvl w:val="0"/>
          <w:numId w:val="20"/>
        </w:numPr>
        <w:tabs>
          <w:tab w:val="num" w:pos="1825"/>
        </w:tabs>
        <w:ind w:left="0" w:hanging="357"/>
        <w:jc w:val="both"/>
      </w:pPr>
      <w:r w:rsidRPr="00FC1D74">
        <w:t>Второй заем в сумме 1 200 000 руб. под 13 % годовых;</w:t>
      </w:r>
    </w:p>
    <w:p w:rsidR="00211FC0" w:rsidRPr="00FC1D74" w:rsidRDefault="00211FC0" w:rsidP="00211FC0">
      <w:pPr>
        <w:numPr>
          <w:ilvl w:val="0"/>
          <w:numId w:val="20"/>
        </w:numPr>
        <w:tabs>
          <w:tab w:val="num" w:pos="1825"/>
        </w:tabs>
        <w:ind w:left="0" w:hanging="357"/>
        <w:jc w:val="both"/>
      </w:pPr>
      <w:r w:rsidRPr="00FC1D74">
        <w:t>Третий заем в сумме 1 100 000 руб. под 12 % годовых.</w:t>
      </w:r>
    </w:p>
    <w:p w:rsidR="00211FC0" w:rsidRPr="00FC1D74" w:rsidRDefault="00211FC0" w:rsidP="00211FC0">
      <w:pPr>
        <w:ind w:firstLine="709"/>
      </w:pPr>
      <w:r w:rsidRPr="00FC1D74">
        <w:t>Все займы получены на сопоставимых условиях.</w:t>
      </w:r>
    </w:p>
    <w:p w:rsidR="00211FC0" w:rsidRDefault="00211FC0" w:rsidP="00211FC0">
      <w:pPr>
        <w:widowControl w:val="0"/>
        <w:suppressAutoHyphens/>
        <w:ind w:hanging="1410"/>
        <w:jc w:val="center"/>
        <w:rPr>
          <w:b/>
        </w:rPr>
      </w:pPr>
    </w:p>
    <w:p w:rsidR="00211FC0" w:rsidRDefault="00211FC0" w:rsidP="00211FC0">
      <w:pPr>
        <w:widowControl w:val="0"/>
        <w:suppressAutoHyphens/>
        <w:ind w:hanging="1410"/>
        <w:jc w:val="center"/>
        <w:rPr>
          <w:b/>
        </w:rPr>
      </w:pPr>
      <w:r w:rsidRPr="00FC1D74">
        <w:rPr>
          <w:b/>
        </w:rPr>
        <w:t>Задача №</w:t>
      </w:r>
      <w:r>
        <w:rPr>
          <w:b/>
        </w:rPr>
        <w:t>6</w:t>
      </w:r>
    </w:p>
    <w:p w:rsidR="00211FC0" w:rsidRPr="00AD4D35" w:rsidRDefault="00211FC0" w:rsidP="00211FC0">
      <w:pPr>
        <w:numPr>
          <w:ilvl w:val="0"/>
          <w:numId w:val="27"/>
        </w:numPr>
        <w:ind w:left="0" w:hanging="357"/>
        <w:jc w:val="both"/>
        <w:rPr>
          <w:rFonts w:eastAsia="Calibri"/>
          <w:i/>
        </w:rPr>
      </w:pPr>
      <w:r w:rsidRPr="00AD4D35">
        <w:rPr>
          <w:rFonts w:eastAsia="Calibri"/>
          <w:i/>
        </w:rPr>
        <w:t>Определить величину резерва по сомнительным долгам на конец каждого отчетного периода с учетом 10% ограничения.</w:t>
      </w:r>
    </w:p>
    <w:p w:rsidR="00211FC0" w:rsidRPr="00AD4D35" w:rsidRDefault="00211FC0" w:rsidP="00211FC0">
      <w:pPr>
        <w:numPr>
          <w:ilvl w:val="0"/>
          <w:numId w:val="27"/>
        </w:numPr>
        <w:ind w:left="0" w:hanging="357"/>
        <w:jc w:val="both"/>
        <w:rPr>
          <w:rFonts w:eastAsia="Calibri"/>
          <w:i/>
        </w:rPr>
      </w:pPr>
      <w:r w:rsidRPr="00AD4D35">
        <w:rPr>
          <w:rFonts w:eastAsia="Calibri"/>
          <w:i/>
        </w:rPr>
        <w:t>Сумму расхода по налогу на прибыль (нарастающим итогом) на создание резерва по сомнительным долгам в целом за текущий год и за первый квартал следующего года.</w:t>
      </w:r>
    </w:p>
    <w:p w:rsidR="00211FC0" w:rsidRPr="00AD4D35" w:rsidRDefault="00211FC0" w:rsidP="00211FC0">
      <w:pPr>
        <w:numPr>
          <w:ilvl w:val="0"/>
          <w:numId w:val="27"/>
        </w:numPr>
        <w:shd w:val="clear" w:color="auto" w:fill="FFFFFF"/>
        <w:ind w:left="0" w:hanging="357"/>
        <w:jc w:val="both"/>
        <w:rPr>
          <w:rFonts w:eastAsia="Calibri"/>
          <w:i/>
        </w:rPr>
      </w:pPr>
      <w:r w:rsidRPr="00AD4D35">
        <w:rPr>
          <w:rFonts w:eastAsia="Calibri"/>
          <w:i/>
        </w:rPr>
        <w:lastRenderedPageBreak/>
        <w:t>Составить Расчет резерва сомнительных долгов текущего отчетного (налогового) периода.</w:t>
      </w:r>
    </w:p>
    <w:p w:rsidR="00211FC0" w:rsidRPr="00FC1D74" w:rsidRDefault="00211FC0" w:rsidP="00211FC0">
      <w:pPr>
        <w:ind w:firstLine="709"/>
        <w:jc w:val="center"/>
        <w:rPr>
          <w:i/>
        </w:rPr>
      </w:pPr>
      <w:r w:rsidRPr="00FC1D74">
        <w:rPr>
          <w:i/>
        </w:rPr>
        <w:t>Списание дебиторской задолженности путем образования резерва по сомнительным долгам</w:t>
      </w:r>
    </w:p>
    <w:p w:rsidR="00211FC0" w:rsidRPr="00FC1D74" w:rsidRDefault="00211FC0" w:rsidP="00211FC0">
      <w:pPr>
        <w:ind w:firstLine="709"/>
        <w:jc w:val="both"/>
      </w:pPr>
      <w:r w:rsidRPr="00FC1D74">
        <w:t xml:space="preserve">ЗАО «Осел </w:t>
      </w:r>
      <w:proofErr w:type="spellStart"/>
      <w:r w:rsidRPr="00FC1D74">
        <w:t>Иа</w:t>
      </w:r>
      <w:proofErr w:type="spellEnd"/>
      <w:r w:rsidRPr="00FC1D74">
        <w:t>» было зарегистрировано в апреле текущего года. ЗАО использует метод начисления для признания доходов в целях налогообложения прибыли.</w:t>
      </w:r>
    </w:p>
    <w:p w:rsidR="00211FC0" w:rsidRPr="00FC1D74" w:rsidRDefault="00211FC0" w:rsidP="00211FC0">
      <w:pPr>
        <w:ind w:firstLine="709"/>
        <w:jc w:val="both"/>
      </w:pPr>
      <w:r w:rsidRPr="00FC1D74">
        <w:t>Согласно учетной политике ЗАО создает резерв по сомнительным долгам.</w:t>
      </w:r>
    </w:p>
    <w:p w:rsidR="00211FC0" w:rsidRPr="00FC1D74" w:rsidRDefault="00211FC0" w:rsidP="00211FC0">
      <w:pPr>
        <w:ind w:firstLine="709"/>
        <w:jc w:val="both"/>
      </w:pPr>
      <w:r w:rsidRPr="00FC1D74">
        <w:t xml:space="preserve">Имеются следующие данные по доходам и дебиторам ЗАО «Осел </w:t>
      </w:r>
      <w:proofErr w:type="spellStart"/>
      <w:r w:rsidRPr="00FC1D74">
        <w:t>Иа</w:t>
      </w:r>
      <w:proofErr w:type="spellEnd"/>
      <w:r w:rsidRPr="00FC1D74">
        <w:t>», тыс. руб.</w:t>
      </w:r>
    </w:p>
    <w:p w:rsidR="00211FC0" w:rsidRPr="00FC1D74" w:rsidRDefault="00211FC0" w:rsidP="00211FC0">
      <w:pPr>
        <w:ind w:firstLine="709"/>
        <w:jc w:val="right"/>
      </w:pPr>
    </w:p>
    <w:p w:rsidR="00211FC0" w:rsidRPr="00FC1D74" w:rsidRDefault="00211FC0" w:rsidP="00211FC0">
      <w:pPr>
        <w:ind w:firstLine="709"/>
        <w:jc w:val="right"/>
      </w:pPr>
      <w:r w:rsidRPr="00FC1D74">
        <w:t>тыс. руб.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231"/>
        <w:gridCol w:w="4268"/>
        <w:gridCol w:w="1190"/>
        <w:gridCol w:w="862"/>
        <w:gridCol w:w="756"/>
        <w:gridCol w:w="1830"/>
      </w:tblGrid>
      <w:tr w:rsidR="00211FC0" w:rsidRPr="00FC1D74" w:rsidTr="00831C1F">
        <w:tc>
          <w:tcPr>
            <w:tcW w:w="612" w:type="pct"/>
            <w:vAlign w:val="center"/>
          </w:tcPr>
          <w:p w:rsidR="00211FC0" w:rsidRPr="00FC1D74" w:rsidRDefault="00211FC0" w:rsidP="00831C1F">
            <w:pPr>
              <w:jc w:val="center"/>
            </w:pPr>
            <w:r w:rsidRPr="00FC1D74">
              <w:t>Номер</w:t>
            </w:r>
          </w:p>
          <w:p w:rsidR="00211FC0" w:rsidRPr="00FC1D74" w:rsidRDefault="00211FC0" w:rsidP="00831C1F">
            <w:pPr>
              <w:jc w:val="center"/>
            </w:pPr>
            <w:r w:rsidRPr="00FC1D74">
              <w:t>по порядку</w:t>
            </w:r>
          </w:p>
        </w:tc>
        <w:tc>
          <w:tcPr>
            <w:tcW w:w="2110" w:type="pct"/>
            <w:vAlign w:val="center"/>
          </w:tcPr>
          <w:p w:rsidR="00211FC0" w:rsidRPr="00FC1D74" w:rsidRDefault="00211FC0" w:rsidP="00831C1F">
            <w:pPr>
              <w:jc w:val="center"/>
            </w:pPr>
            <w:r w:rsidRPr="00FC1D74">
              <w:t>Показатели</w:t>
            </w:r>
          </w:p>
        </w:tc>
        <w:tc>
          <w:tcPr>
            <w:tcW w:w="592" w:type="pct"/>
            <w:vAlign w:val="center"/>
          </w:tcPr>
          <w:p w:rsidR="00211FC0" w:rsidRPr="00FC1D74" w:rsidRDefault="00211FC0" w:rsidP="00831C1F">
            <w:pPr>
              <w:jc w:val="center"/>
            </w:pPr>
            <w:r w:rsidRPr="00FC1D74">
              <w:t>На</w:t>
            </w:r>
          </w:p>
          <w:p w:rsidR="00211FC0" w:rsidRPr="00FC1D74" w:rsidRDefault="00211FC0" w:rsidP="00831C1F">
            <w:pPr>
              <w:jc w:val="center"/>
            </w:pPr>
            <w:r w:rsidRPr="00FC1D74">
              <w:t>30.06</w:t>
            </w:r>
          </w:p>
        </w:tc>
        <w:tc>
          <w:tcPr>
            <w:tcW w:w="430" w:type="pct"/>
            <w:vAlign w:val="center"/>
          </w:tcPr>
          <w:p w:rsidR="00211FC0" w:rsidRPr="00FC1D74" w:rsidRDefault="00211FC0" w:rsidP="00831C1F">
            <w:pPr>
              <w:jc w:val="center"/>
            </w:pPr>
            <w:r w:rsidRPr="00FC1D74">
              <w:t>На</w:t>
            </w:r>
          </w:p>
          <w:p w:rsidR="00211FC0" w:rsidRPr="00FC1D74" w:rsidRDefault="00211FC0" w:rsidP="00831C1F">
            <w:pPr>
              <w:jc w:val="center"/>
            </w:pPr>
            <w:r w:rsidRPr="00FC1D74">
              <w:t>30.09</w:t>
            </w:r>
          </w:p>
        </w:tc>
        <w:tc>
          <w:tcPr>
            <w:tcW w:w="348" w:type="pct"/>
            <w:vAlign w:val="center"/>
          </w:tcPr>
          <w:p w:rsidR="00211FC0" w:rsidRPr="00FC1D74" w:rsidRDefault="00211FC0" w:rsidP="00831C1F">
            <w:pPr>
              <w:jc w:val="center"/>
            </w:pPr>
            <w:r w:rsidRPr="00FC1D74">
              <w:t>На</w:t>
            </w:r>
          </w:p>
          <w:p w:rsidR="00211FC0" w:rsidRPr="00FC1D74" w:rsidRDefault="00211FC0" w:rsidP="00831C1F">
            <w:pPr>
              <w:jc w:val="center"/>
            </w:pPr>
            <w:r w:rsidRPr="00FC1D74">
              <w:t>31.12</w:t>
            </w:r>
          </w:p>
        </w:tc>
        <w:tc>
          <w:tcPr>
            <w:tcW w:w="907" w:type="pct"/>
            <w:vAlign w:val="center"/>
          </w:tcPr>
          <w:p w:rsidR="00211FC0" w:rsidRPr="00FC1D74" w:rsidRDefault="00211FC0" w:rsidP="00831C1F">
            <w:pPr>
              <w:jc w:val="center"/>
            </w:pPr>
            <w:r w:rsidRPr="00FC1D74">
              <w:t>На 31.03</w:t>
            </w:r>
          </w:p>
          <w:p w:rsidR="00211FC0" w:rsidRPr="00FC1D74" w:rsidRDefault="00211FC0" w:rsidP="00831C1F">
            <w:pPr>
              <w:jc w:val="center"/>
            </w:pPr>
            <w:r w:rsidRPr="00FC1D74">
              <w:t>Следующего года</w:t>
            </w:r>
          </w:p>
        </w:tc>
      </w:tr>
      <w:tr w:rsidR="00211FC0" w:rsidRPr="00FC1D74" w:rsidTr="00831C1F">
        <w:tc>
          <w:tcPr>
            <w:tcW w:w="612" w:type="pct"/>
          </w:tcPr>
          <w:p w:rsidR="00211FC0" w:rsidRPr="00FC1D74" w:rsidRDefault="00211FC0" w:rsidP="00831C1F">
            <w:pPr>
              <w:jc w:val="center"/>
            </w:pPr>
            <w:r w:rsidRPr="00FC1D74">
              <w:t>1</w:t>
            </w:r>
          </w:p>
        </w:tc>
        <w:tc>
          <w:tcPr>
            <w:tcW w:w="2110" w:type="pct"/>
          </w:tcPr>
          <w:p w:rsidR="00211FC0" w:rsidRPr="00FC1D74" w:rsidRDefault="00211FC0" w:rsidP="00831C1F">
            <w:r w:rsidRPr="00FC1D74">
              <w:t>Выручка нарастающим итогом</w:t>
            </w:r>
          </w:p>
        </w:tc>
        <w:tc>
          <w:tcPr>
            <w:tcW w:w="592" w:type="pct"/>
          </w:tcPr>
          <w:p w:rsidR="00211FC0" w:rsidRPr="00FC1D74" w:rsidRDefault="00211FC0" w:rsidP="00831C1F">
            <w:pPr>
              <w:jc w:val="center"/>
            </w:pPr>
            <w:r w:rsidRPr="00FC1D74">
              <w:t>300</w:t>
            </w:r>
          </w:p>
        </w:tc>
        <w:tc>
          <w:tcPr>
            <w:tcW w:w="430" w:type="pct"/>
          </w:tcPr>
          <w:p w:rsidR="00211FC0" w:rsidRPr="00FC1D74" w:rsidRDefault="00211FC0" w:rsidP="00831C1F">
            <w:pPr>
              <w:jc w:val="center"/>
            </w:pPr>
            <w:r w:rsidRPr="00FC1D74">
              <w:t>800</w:t>
            </w:r>
          </w:p>
        </w:tc>
        <w:tc>
          <w:tcPr>
            <w:tcW w:w="348" w:type="pct"/>
          </w:tcPr>
          <w:p w:rsidR="00211FC0" w:rsidRPr="00FC1D74" w:rsidRDefault="00211FC0" w:rsidP="00831C1F">
            <w:pPr>
              <w:jc w:val="center"/>
            </w:pPr>
            <w:r w:rsidRPr="00FC1D74">
              <w:t>1800</w:t>
            </w:r>
          </w:p>
        </w:tc>
        <w:tc>
          <w:tcPr>
            <w:tcW w:w="907" w:type="pct"/>
          </w:tcPr>
          <w:p w:rsidR="00211FC0" w:rsidRPr="00FC1D74" w:rsidRDefault="00211FC0" w:rsidP="00831C1F">
            <w:pPr>
              <w:jc w:val="center"/>
            </w:pPr>
            <w:r w:rsidRPr="00FC1D74">
              <w:t>500</w:t>
            </w:r>
          </w:p>
        </w:tc>
      </w:tr>
      <w:tr w:rsidR="00211FC0" w:rsidRPr="00FC1D74" w:rsidTr="00831C1F">
        <w:trPr>
          <w:trHeight w:val="680"/>
        </w:trPr>
        <w:tc>
          <w:tcPr>
            <w:tcW w:w="612" w:type="pct"/>
          </w:tcPr>
          <w:p w:rsidR="00211FC0" w:rsidRPr="00FC1D74" w:rsidRDefault="00211FC0" w:rsidP="00831C1F">
            <w:pPr>
              <w:jc w:val="center"/>
            </w:pPr>
            <w:r w:rsidRPr="00FC1D74">
              <w:t>2</w:t>
            </w:r>
          </w:p>
        </w:tc>
        <w:tc>
          <w:tcPr>
            <w:tcW w:w="2110" w:type="pct"/>
          </w:tcPr>
          <w:p w:rsidR="00211FC0" w:rsidRPr="00FC1D74" w:rsidRDefault="00211FC0" w:rsidP="00831C1F">
            <w:r w:rsidRPr="00FC1D74">
              <w:t>Просроченные долги сроком более 90 дней (с НДС)</w:t>
            </w:r>
          </w:p>
        </w:tc>
        <w:tc>
          <w:tcPr>
            <w:tcW w:w="592" w:type="pct"/>
          </w:tcPr>
          <w:p w:rsidR="00211FC0" w:rsidRPr="00FC1D74" w:rsidRDefault="00211FC0" w:rsidP="00831C1F">
            <w:pPr>
              <w:jc w:val="center"/>
            </w:pPr>
            <w:r w:rsidRPr="00FC1D74">
              <w:t>0</w:t>
            </w:r>
          </w:p>
        </w:tc>
        <w:tc>
          <w:tcPr>
            <w:tcW w:w="430" w:type="pct"/>
          </w:tcPr>
          <w:p w:rsidR="00211FC0" w:rsidRPr="00FC1D74" w:rsidRDefault="00211FC0" w:rsidP="00831C1F">
            <w:pPr>
              <w:jc w:val="center"/>
            </w:pPr>
            <w:r w:rsidRPr="00FC1D74">
              <w:t>40</w:t>
            </w:r>
          </w:p>
        </w:tc>
        <w:tc>
          <w:tcPr>
            <w:tcW w:w="348" w:type="pct"/>
          </w:tcPr>
          <w:p w:rsidR="00211FC0" w:rsidRPr="00FC1D74" w:rsidRDefault="00211FC0" w:rsidP="00831C1F">
            <w:pPr>
              <w:jc w:val="center"/>
            </w:pPr>
            <w:r w:rsidRPr="00FC1D74">
              <w:t>80</w:t>
            </w:r>
          </w:p>
        </w:tc>
        <w:tc>
          <w:tcPr>
            <w:tcW w:w="907" w:type="pct"/>
          </w:tcPr>
          <w:p w:rsidR="00211FC0" w:rsidRPr="00FC1D74" w:rsidRDefault="00211FC0" w:rsidP="00831C1F">
            <w:pPr>
              <w:jc w:val="center"/>
            </w:pPr>
            <w:r w:rsidRPr="00FC1D74">
              <w:t>120</w:t>
            </w:r>
          </w:p>
        </w:tc>
      </w:tr>
      <w:tr w:rsidR="00211FC0" w:rsidRPr="00FC1D74" w:rsidTr="00831C1F">
        <w:tc>
          <w:tcPr>
            <w:tcW w:w="612" w:type="pct"/>
          </w:tcPr>
          <w:p w:rsidR="00211FC0" w:rsidRPr="00FC1D74" w:rsidRDefault="00211FC0" w:rsidP="00831C1F">
            <w:pPr>
              <w:jc w:val="center"/>
            </w:pPr>
            <w:r w:rsidRPr="00FC1D74">
              <w:t>3</w:t>
            </w:r>
          </w:p>
        </w:tc>
        <w:tc>
          <w:tcPr>
            <w:tcW w:w="2110" w:type="pct"/>
          </w:tcPr>
          <w:p w:rsidR="00211FC0" w:rsidRPr="00FC1D74" w:rsidRDefault="00211FC0" w:rsidP="00831C1F">
            <w:r w:rsidRPr="00FC1D74">
              <w:t>Просроченные долги от 45 до 90 дней (с НДС)</w:t>
            </w:r>
          </w:p>
        </w:tc>
        <w:tc>
          <w:tcPr>
            <w:tcW w:w="592" w:type="pct"/>
          </w:tcPr>
          <w:p w:rsidR="00211FC0" w:rsidRPr="00FC1D74" w:rsidRDefault="00211FC0" w:rsidP="00831C1F">
            <w:pPr>
              <w:jc w:val="center"/>
            </w:pPr>
            <w:r w:rsidRPr="00FC1D74">
              <w:t>70</w:t>
            </w:r>
          </w:p>
        </w:tc>
        <w:tc>
          <w:tcPr>
            <w:tcW w:w="430" w:type="pct"/>
          </w:tcPr>
          <w:p w:rsidR="00211FC0" w:rsidRPr="00FC1D74" w:rsidRDefault="00211FC0" w:rsidP="00831C1F">
            <w:pPr>
              <w:jc w:val="center"/>
            </w:pPr>
            <w:r w:rsidRPr="00FC1D74">
              <w:t>100</w:t>
            </w:r>
          </w:p>
        </w:tc>
        <w:tc>
          <w:tcPr>
            <w:tcW w:w="348" w:type="pct"/>
          </w:tcPr>
          <w:p w:rsidR="00211FC0" w:rsidRPr="00FC1D74" w:rsidRDefault="00211FC0" w:rsidP="00831C1F">
            <w:pPr>
              <w:jc w:val="center"/>
            </w:pPr>
            <w:r w:rsidRPr="00FC1D74">
              <w:t>140</w:t>
            </w:r>
          </w:p>
        </w:tc>
        <w:tc>
          <w:tcPr>
            <w:tcW w:w="907" w:type="pct"/>
          </w:tcPr>
          <w:p w:rsidR="00211FC0" w:rsidRPr="00FC1D74" w:rsidRDefault="00211FC0" w:rsidP="00831C1F">
            <w:pPr>
              <w:jc w:val="center"/>
            </w:pPr>
            <w:r w:rsidRPr="00FC1D74">
              <w:t>160</w:t>
            </w:r>
          </w:p>
        </w:tc>
      </w:tr>
      <w:tr w:rsidR="00211FC0" w:rsidRPr="00FC1D74" w:rsidTr="00831C1F">
        <w:tc>
          <w:tcPr>
            <w:tcW w:w="612" w:type="pct"/>
          </w:tcPr>
          <w:p w:rsidR="00211FC0" w:rsidRPr="00FC1D74" w:rsidRDefault="00211FC0" w:rsidP="00831C1F">
            <w:pPr>
              <w:jc w:val="center"/>
            </w:pPr>
            <w:r w:rsidRPr="00FC1D74">
              <w:t>4</w:t>
            </w:r>
          </w:p>
        </w:tc>
        <w:tc>
          <w:tcPr>
            <w:tcW w:w="2110" w:type="pct"/>
          </w:tcPr>
          <w:p w:rsidR="00211FC0" w:rsidRPr="00FC1D74" w:rsidRDefault="00211FC0" w:rsidP="00831C1F">
            <w:r w:rsidRPr="00FC1D74">
              <w:t>Просроченные долги сроком менее 45 дней (с НДС)</w:t>
            </w:r>
          </w:p>
        </w:tc>
        <w:tc>
          <w:tcPr>
            <w:tcW w:w="592" w:type="pct"/>
          </w:tcPr>
          <w:p w:rsidR="00211FC0" w:rsidRPr="00FC1D74" w:rsidRDefault="00211FC0" w:rsidP="00831C1F">
            <w:pPr>
              <w:jc w:val="center"/>
            </w:pPr>
            <w:r w:rsidRPr="00FC1D74">
              <w:t>40</w:t>
            </w:r>
          </w:p>
        </w:tc>
        <w:tc>
          <w:tcPr>
            <w:tcW w:w="430" w:type="pct"/>
          </w:tcPr>
          <w:p w:rsidR="00211FC0" w:rsidRPr="00FC1D74" w:rsidRDefault="00211FC0" w:rsidP="00831C1F">
            <w:pPr>
              <w:jc w:val="center"/>
            </w:pPr>
            <w:r w:rsidRPr="00FC1D74">
              <w:t>80</w:t>
            </w:r>
          </w:p>
        </w:tc>
        <w:tc>
          <w:tcPr>
            <w:tcW w:w="348" w:type="pct"/>
          </w:tcPr>
          <w:p w:rsidR="00211FC0" w:rsidRPr="00FC1D74" w:rsidRDefault="00211FC0" w:rsidP="00831C1F">
            <w:pPr>
              <w:jc w:val="center"/>
            </w:pPr>
            <w:r w:rsidRPr="00FC1D74">
              <w:t>100</w:t>
            </w:r>
          </w:p>
        </w:tc>
        <w:tc>
          <w:tcPr>
            <w:tcW w:w="907" w:type="pct"/>
          </w:tcPr>
          <w:p w:rsidR="00211FC0" w:rsidRPr="00FC1D74" w:rsidRDefault="00211FC0" w:rsidP="00831C1F">
            <w:pPr>
              <w:jc w:val="center"/>
            </w:pPr>
            <w:r w:rsidRPr="00FC1D74">
              <w:t>100</w:t>
            </w:r>
          </w:p>
        </w:tc>
      </w:tr>
    </w:tbl>
    <w:p w:rsidR="00211FC0" w:rsidRPr="00FC1D74" w:rsidRDefault="00211FC0" w:rsidP="00211FC0">
      <w:pPr>
        <w:ind w:firstLine="709"/>
      </w:pPr>
      <w:r w:rsidRPr="00FC1D74">
        <w:t>В октябре текущего года ЗАО списало задолженность одного дебитора на сумму 30 тыс. руб. (включая НДС) в связи с его банкротством и ликвидацией.</w:t>
      </w:r>
    </w:p>
    <w:p w:rsidR="00211FC0" w:rsidRDefault="00211FC0" w:rsidP="00211FC0">
      <w:pPr>
        <w:ind w:firstLine="709"/>
        <w:rPr>
          <w:b/>
          <w:i/>
        </w:rPr>
      </w:pP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0"/>
        <w:gridCol w:w="7456"/>
      </w:tblGrid>
      <w:tr w:rsidR="00211FC0" w:rsidRPr="005B79C9" w:rsidTr="00831C1F"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FC0" w:rsidRPr="005B79C9" w:rsidRDefault="00211FC0" w:rsidP="00831C1F">
            <w:pPr>
              <w:jc w:val="center"/>
              <w:rPr>
                <w:b/>
                <w:bCs/>
              </w:rPr>
            </w:pPr>
            <w:r w:rsidRPr="005B79C9">
              <w:rPr>
                <w:b/>
                <w:bCs/>
              </w:rPr>
              <w:t xml:space="preserve">Результаты </w:t>
            </w:r>
          </w:p>
          <w:p w:rsidR="00211FC0" w:rsidRPr="005B79C9" w:rsidRDefault="00211FC0" w:rsidP="00831C1F">
            <w:pPr>
              <w:jc w:val="center"/>
              <w:rPr>
                <w:b/>
                <w:bCs/>
              </w:rPr>
            </w:pPr>
            <w:r w:rsidRPr="005B79C9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7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FC0" w:rsidRPr="005B79C9" w:rsidRDefault="00211FC0" w:rsidP="00831C1F">
            <w:pPr>
              <w:jc w:val="center"/>
              <w:rPr>
                <w:bCs/>
              </w:rPr>
            </w:pPr>
            <w:r w:rsidRPr="005B79C9">
              <w:rPr>
                <w:b/>
              </w:rPr>
              <w:t>Основные показатели оценки результата</w:t>
            </w:r>
          </w:p>
        </w:tc>
      </w:tr>
      <w:tr w:rsidR="00211FC0" w:rsidRPr="005B79C9" w:rsidTr="00831C1F"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FC0" w:rsidRPr="005B79C9" w:rsidRDefault="00211FC0" w:rsidP="00831C1F">
            <w:pPr>
              <w:widowControl w:val="0"/>
              <w:suppressAutoHyphens/>
              <w:jc w:val="center"/>
            </w:pPr>
            <w:r w:rsidRPr="005B79C9">
              <w:rPr>
                <w:b/>
              </w:rPr>
              <w:t>ПК 5.3</w:t>
            </w:r>
            <w:r w:rsidRPr="005B79C9">
              <w:t xml:space="preserve"> Проводить определение налоговой базы для расчета налогов и сборов, обязательных для уплаты</w:t>
            </w:r>
          </w:p>
        </w:tc>
        <w:tc>
          <w:tcPr>
            <w:tcW w:w="37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FC0" w:rsidRPr="005B79C9" w:rsidRDefault="00211FC0" w:rsidP="00831C1F">
            <w:pPr>
              <w:widowControl w:val="0"/>
              <w:suppressAutoHyphens/>
              <w:jc w:val="both"/>
            </w:pPr>
            <w:r w:rsidRPr="005B79C9">
              <w:rPr>
                <w:b/>
              </w:rPr>
              <w:t xml:space="preserve">1.Верность и правильность </w:t>
            </w:r>
            <w:r w:rsidRPr="005B79C9">
              <w:t>определения налоговой базы по:</w:t>
            </w:r>
          </w:p>
          <w:p w:rsidR="00211FC0" w:rsidRPr="005B79C9" w:rsidRDefault="00211FC0" w:rsidP="00831C1F">
            <w:pPr>
              <w:widowControl w:val="0"/>
              <w:suppressAutoHyphens/>
            </w:pPr>
            <w:r>
              <w:t>НДФЛ</w:t>
            </w:r>
          </w:p>
          <w:p w:rsidR="00211FC0" w:rsidRPr="005B79C9" w:rsidRDefault="00211FC0" w:rsidP="00831C1F">
            <w:pPr>
              <w:widowControl w:val="0"/>
              <w:suppressAutoHyphens/>
              <w:jc w:val="both"/>
            </w:pPr>
          </w:p>
        </w:tc>
      </w:tr>
    </w:tbl>
    <w:p w:rsidR="00211FC0" w:rsidRPr="005B79C9" w:rsidRDefault="00211FC0" w:rsidP="00211FC0">
      <w:pPr>
        <w:jc w:val="center"/>
        <w:rPr>
          <w:b/>
        </w:rPr>
      </w:pPr>
      <w:r w:rsidRPr="005B79C9">
        <w:rPr>
          <w:b/>
        </w:rPr>
        <w:t>Задача №</w:t>
      </w:r>
      <w:r>
        <w:rPr>
          <w:b/>
        </w:rPr>
        <w:t>7</w:t>
      </w:r>
    </w:p>
    <w:p w:rsidR="00211FC0" w:rsidRPr="005B79C9" w:rsidRDefault="00211FC0" w:rsidP="00211FC0">
      <w:pPr>
        <w:keepNext/>
        <w:outlineLvl w:val="0"/>
        <w:rPr>
          <w:bCs/>
          <w:kern w:val="32"/>
        </w:rPr>
      </w:pPr>
      <w:r w:rsidRPr="005B79C9">
        <w:rPr>
          <w:bCs/>
          <w:kern w:val="32"/>
        </w:rPr>
        <w:t>Физическому лицу за июль налоговый агент произвёл следующие виды выплат: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6946"/>
        <w:gridCol w:w="1559"/>
      </w:tblGrid>
      <w:tr w:rsidR="00211FC0" w:rsidRPr="005B79C9" w:rsidTr="00831C1F">
        <w:tc>
          <w:tcPr>
            <w:tcW w:w="675" w:type="dxa"/>
          </w:tcPr>
          <w:p w:rsidR="00211FC0" w:rsidRPr="005B79C9" w:rsidRDefault="00211FC0" w:rsidP="00831C1F">
            <w:pPr>
              <w:jc w:val="center"/>
            </w:pPr>
            <w:r w:rsidRPr="005B79C9">
              <w:t>№</w:t>
            </w:r>
          </w:p>
          <w:p w:rsidR="00211FC0" w:rsidRPr="005B79C9" w:rsidRDefault="00211FC0" w:rsidP="00831C1F">
            <w:pPr>
              <w:jc w:val="center"/>
            </w:pPr>
            <w:proofErr w:type="spellStart"/>
            <w:r w:rsidRPr="005B79C9">
              <w:t>п</w:t>
            </w:r>
            <w:proofErr w:type="spellEnd"/>
            <w:r w:rsidRPr="005B79C9">
              <w:t xml:space="preserve"> / </w:t>
            </w:r>
            <w:proofErr w:type="spellStart"/>
            <w:r w:rsidRPr="005B79C9">
              <w:t>п</w:t>
            </w:r>
            <w:proofErr w:type="spellEnd"/>
          </w:p>
        </w:tc>
        <w:tc>
          <w:tcPr>
            <w:tcW w:w="6946" w:type="dxa"/>
          </w:tcPr>
          <w:p w:rsidR="00211FC0" w:rsidRPr="005B79C9" w:rsidRDefault="00211FC0" w:rsidP="00831C1F">
            <w:pPr>
              <w:jc w:val="center"/>
            </w:pPr>
            <w:r w:rsidRPr="005B79C9">
              <w:t>Наименование выплат</w:t>
            </w:r>
          </w:p>
        </w:tc>
        <w:tc>
          <w:tcPr>
            <w:tcW w:w="1559" w:type="dxa"/>
          </w:tcPr>
          <w:p w:rsidR="00211FC0" w:rsidRPr="005B79C9" w:rsidRDefault="00211FC0" w:rsidP="00831C1F">
            <w:pPr>
              <w:jc w:val="center"/>
            </w:pPr>
            <w:r w:rsidRPr="005B79C9">
              <w:t>Сумма в руб.</w:t>
            </w:r>
          </w:p>
        </w:tc>
      </w:tr>
      <w:tr w:rsidR="00211FC0" w:rsidRPr="005B79C9" w:rsidTr="00831C1F">
        <w:tc>
          <w:tcPr>
            <w:tcW w:w="675" w:type="dxa"/>
          </w:tcPr>
          <w:p w:rsidR="00211FC0" w:rsidRPr="005B79C9" w:rsidRDefault="00211FC0" w:rsidP="00831C1F">
            <w:pPr>
              <w:jc w:val="center"/>
            </w:pPr>
            <w:r w:rsidRPr="005B79C9">
              <w:t>1</w:t>
            </w:r>
          </w:p>
        </w:tc>
        <w:tc>
          <w:tcPr>
            <w:tcW w:w="6946" w:type="dxa"/>
          </w:tcPr>
          <w:p w:rsidR="00211FC0" w:rsidRPr="005B79C9" w:rsidRDefault="00211FC0" w:rsidP="00831C1F">
            <w:r w:rsidRPr="005B79C9">
              <w:t>Начислена сдельная заработная плата</w:t>
            </w:r>
          </w:p>
        </w:tc>
        <w:tc>
          <w:tcPr>
            <w:tcW w:w="1559" w:type="dxa"/>
          </w:tcPr>
          <w:p w:rsidR="00211FC0" w:rsidRPr="005B79C9" w:rsidRDefault="00211FC0" w:rsidP="00831C1F">
            <w:pPr>
              <w:jc w:val="center"/>
            </w:pPr>
            <w:r w:rsidRPr="005B79C9">
              <w:t>5 700</w:t>
            </w:r>
          </w:p>
        </w:tc>
      </w:tr>
      <w:tr w:rsidR="00211FC0" w:rsidRPr="005B79C9" w:rsidTr="00831C1F">
        <w:tc>
          <w:tcPr>
            <w:tcW w:w="675" w:type="dxa"/>
          </w:tcPr>
          <w:p w:rsidR="00211FC0" w:rsidRPr="005B79C9" w:rsidRDefault="00211FC0" w:rsidP="00831C1F">
            <w:pPr>
              <w:jc w:val="center"/>
            </w:pPr>
            <w:r w:rsidRPr="005B79C9">
              <w:t>2</w:t>
            </w:r>
          </w:p>
        </w:tc>
        <w:tc>
          <w:tcPr>
            <w:tcW w:w="6946" w:type="dxa"/>
          </w:tcPr>
          <w:p w:rsidR="00211FC0" w:rsidRPr="005B79C9" w:rsidRDefault="00211FC0" w:rsidP="00831C1F">
            <w:r w:rsidRPr="005B79C9">
              <w:t>Премия в размере 15 % от заработной платы</w:t>
            </w:r>
          </w:p>
        </w:tc>
        <w:tc>
          <w:tcPr>
            <w:tcW w:w="1559" w:type="dxa"/>
          </w:tcPr>
          <w:p w:rsidR="00211FC0" w:rsidRPr="005B79C9" w:rsidRDefault="00211FC0" w:rsidP="00831C1F">
            <w:pPr>
              <w:jc w:val="center"/>
            </w:pPr>
            <w:r w:rsidRPr="005B79C9">
              <w:t>?</w:t>
            </w:r>
          </w:p>
        </w:tc>
      </w:tr>
      <w:tr w:rsidR="00211FC0" w:rsidRPr="005B79C9" w:rsidTr="00831C1F">
        <w:tc>
          <w:tcPr>
            <w:tcW w:w="675" w:type="dxa"/>
          </w:tcPr>
          <w:p w:rsidR="00211FC0" w:rsidRPr="005B79C9" w:rsidRDefault="00211FC0" w:rsidP="00831C1F">
            <w:pPr>
              <w:jc w:val="center"/>
            </w:pPr>
            <w:r w:rsidRPr="005B79C9">
              <w:t>3</w:t>
            </w:r>
          </w:p>
        </w:tc>
        <w:tc>
          <w:tcPr>
            <w:tcW w:w="6946" w:type="dxa"/>
          </w:tcPr>
          <w:p w:rsidR="00211FC0" w:rsidRPr="005B79C9" w:rsidRDefault="00211FC0" w:rsidP="00831C1F">
            <w:pPr>
              <w:keepNext/>
              <w:outlineLvl w:val="2"/>
              <w:rPr>
                <w:bCs/>
              </w:rPr>
            </w:pPr>
            <w:r w:rsidRPr="005B79C9">
              <w:rPr>
                <w:bCs/>
              </w:rPr>
              <w:t>Надбавка за сверхурочную работу</w:t>
            </w:r>
          </w:p>
        </w:tc>
        <w:tc>
          <w:tcPr>
            <w:tcW w:w="1559" w:type="dxa"/>
          </w:tcPr>
          <w:p w:rsidR="00211FC0" w:rsidRPr="005B79C9" w:rsidRDefault="00211FC0" w:rsidP="00831C1F">
            <w:pPr>
              <w:jc w:val="center"/>
            </w:pPr>
            <w:r w:rsidRPr="005B79C9">
              <w:t>800</w:t>
            </w:r>
          </w:p>
        </w:tc>
      </w:tr>
      <w:tr w:rsidR="00211FC0" w:rsidRPr="005B79C9" w:rsidTr="00831C1F">
        <w:tc>
          <w:tcPr>
            <w:tcW w:w="675" w:type="dxa"/>
          </w:tcPr>
          <w:p w:rsidR="00211FC0" w:rsidRPr="005B79C9" w:rsidRDefault="00211FC0" w:rsidP="00831C1F">
            <w:pPr>
              <w:jc w:val="center"/>
            </w:pPr>
            <w:r w:rsidRPr="005B79C9">
              <w:t>4</w:t>
            </w:r>
          </w:p>
        </w:tc>
        <w:tc>
          <w:tcPr>
            <w:tcW w:w="6946" w:type="dxa"/>
          </w:tcPr>
          <w:p w:rsidR="00211FC0" w:rsidRPr="005B79C9" w:rsidRDefault="00211FC0" w:rsidP="00831C1F">
            <w:r w:rsidRPr="005B79C9">
              <w:t>Пособие по временной нетрудоспособности</w:t>
            </w:r>
          </w:p>
        </w:tc>
        <w:tc>
          <w:tcPr>
            <w:tcW w:w="1559" w:type="dxa"/>
          </w:tcPr>
          <w:p w:rsidR="00211FC0" w:rsidRPr="005B79C9" w:rsidRDefault="00211FC0" w:rsidP="00831C1F">
            <w:pPr>
              <w:jc w:val="center"/>
            </w:pPr>
            <w:r w:rsidRPr="005B79C9">
              <w:t>1250</w:t>
            </w:r>
          </w:p>
        </w:tc>
      </w:tr>
      <w:tr w:rsidR="00211FC0" w:rsidRPr="005B79C9" w:rsidTr="00831C1F">
        <w:tc>
          <w:tcPr>
            <w:tcW w:w="675" w:type="dxa"/>
          </w:tcPr>
          <w:p w:rsidR="00211FC0" w:rsidRPr="005B79C9" w:rsidRDefault="00211FC0" w:rsidP="00831C1F">
            <w:pPr>
              <w:jc w:val="center"/>
            </w:pPr>
            <w:r w:rsidRPr="005B79C9">
              <w:t>5</w:t>
            </w:r>
          </w:p>
        </w:tc>
        <w:tc>
          <w:tcPr>
            <w:tcW w:w="6946" w:type="dxa"/>
          </w:tcPr>
          <w:p w:rsidR="00211FC0" w:rsidRPr="005B79C9" w:rsidRDefault="00211FC0" w:rsidP="00831C1F">
            <w:r w:rsidRPr="005B79C9">
              <w:t>Дивиденды за прошедший налоговый период</w:t>
            </w:r>
          </w:p>
        </w:tc>
        <w:tc>
          <w:tcPr>
            <w:tcW w:w="1559" w:type="dxa"/>
          </w:tcPr>
          <w:p w:rsidR="00211FC0" w:rsidRPr="005B79C9" w:rsidRDefault="00211FC0" w:rsidP="00831C1F">
            <w:pPr>
              <w:jc w:val="center"/>
            </w:pPr>
            <w:r w:rsidRPr="005B79C9">
              <w:t>25 000</w:t>
            </w:r>
          </w:p>
        </w:tc>
      </w:tr>
      <w:tr w:rsidR="00211FC0" w:rsidRPr="005B79C9" w:rsidTr="00831C1F">
        <w:tc>
          <w:tcPr>
            <w:tcW w:w="675" w:type="dxa"/>
          </w:tcPr>
          <w:p w:rsidR="00211FC0" w:rsidRPr="005B79C9" w:rsidRDefault="00211FC0" w:rsidP="00831C1F">
            <w:pPr>
              <w:jc w:val="center"/>
            </w:pPr>
            <w:r w:rsidRPr="005B79C9">
              <w:t>6</w:t>
            </w:r>
          </w:p>
        </w:tc>
        <w:tc>
          <w:tcPr>
            <w:tcW w:w="6946" w:type="dxa"/>
          </w:tcPr>
          <w:p w:rsidR="00211FC0" w:rsidRPr="005B79C9" w:rsidRDefault="00211FC0" w:rsidP="00831C1F">
            <w:pPr>
              <w:keepNext/>
              <w:outlineLvl w:val="2"/>
              <w:rPr>
                <w:bCs/>
              </w:rPr>
            </w:pPr>
            <w:r w:rsidRPr="005B79C9">
              <w:rPr>
                <w:bCs/>
              </w:rPr>
              <w:t>Оплата за время простоя не по вине работника</w:t>
            </w:r>
          </w:p>
        </w:tc>
        <w:tc>
          <w:tcPr>
            <w:tcW w:w="1559" w:type="dxa"/>
          </w:tcPr>
          <w:p w:rsidR="00211FC0" w:rsidRPr="005B79C9" w:rsidRDefault="00211FC0" w:rsidP="00831C1F">
            <w:pPr>
              <w:jc w:val="center"/>
            </w:pPr>
            <w:r w:rsidRPr="005B79C9">
              <w:t>1 000</w:t>
            </w:r>
          </w:p>
        </w:tc>
      </w:tr>
      <w:tr w:rsidR="00211FC0" w:rsidRPr="005B79C9" w:rsidTr="00831C1F">
        <w:tc>
          <w:tcPr>
            <w:tcW w:w="675" w:type="dxa"/>
          </w:tcPr>
          <w:p w:rsidR="00211FC0" w:rsidRPr="005B79C9" w:rsidRDefault="00211FC0" w:rsidP="00831C1F">
            <w:pPr>
              <w:jc w:val="center"/>
            </w:pPr>
            <w:r w:rsidRPr="005B79C9">
              <w:t>7</w:t>
            </w:r>
          </w:p>
        </w:tc>
        <w:tc>
          <w:tcPr>
            <w:tcW w:w="6946" w:type="dxa"/>
          </w:tcPr>
          <w:p w:rsidR="00211FC0" w:rsidRPr="005B79C9" w:rsidRDefault="00211FC0" w:rsidP="00831C1F">
            <w:r w:rsidRPr="005B79C9">
              <w:t>Материальная помощь</w:t>
            </w:r>
          </w:p>
        </w:tc>
        <w:tc>
          <w:tcPr>
            <w:tcW w:w="1559" w:type="dxa"/>
          </w:tcPr>
          <w:p w:rsidR="00211FC0" w:rsidRPr="005B79C9" w:rsidRDefault="00211FC0" w:rsidP="00831C1F">
            <w:pPr>
              <w:jc w:val="center"/>
            </w:pPr>
            <w:r w:rsidRPr="005B79C9">
              <w:t>1 500</w:t>
            </w:r>
          </w:p>
        </w:tc>
      </w:tr>
      <w:tr w:rsidR="00211FC0" w:rsidRPr="005B79C9" w:rsidTr="00831C1F">
        <w:tc>
          <w:tcPr>
            <w:tcW w:w="675" w:type="dxa"/>
          </w:tcPr>
          <w:p w:rsidR="00211FC0" w:rsidRPr="005B79C9" w:rsidRDefault="00211FC0" w:rsidP="00831C1F">
            <w:pPr>
              <w:jc w:val="center"/>
            </w:pPr>
            <w:r w:rsidRPr="005B79C9">
              <w:t>8</w:t>
            </w:r>
          </w:p>
        </w:tc>
        <w:tc>
          <w:tcPr>
            <w:tcW w:w="6946" w:type="dxa"/>
          </w:tcPr>
          <w:p w:rsidR="00211FC0" w:rsidRPr="005B79C9" w:rsidRDefault="00211FC0" w:rsidP="00831C1F">
            <w:r w:rsidRPr="005B79C9">
              <w:t>Оплата обедов в заводской столовой</w:t>
            </w:r>
          </w:p>
        </w:tc>
        <w:tc>
          <w:tcPr>
            <w:tcW w:w="1559" w:type="dxa"/>
          </w:tcPr>
          <w:p w:rsidR="00211FC0" w:rsidRPr="005B79C9" w:rsidRDefault="00211FC0" w:rsidP="00831C1F">
            <w:pPr>
              <w:jc w:val="center"/>
            </w:pPr>
            <w:r w:rsidRPr="005B79C9">
              <w:t>600</w:t>
            </w:r>
          </w:p>
        </w:tc>
      </w:tr>
      <w:tr w:rsidR="00211FC0" w:rsidRPr="005B79C9" w:rsidTr="00831C1F">
        <w:tc>
          <w:tcPr>
            <w:tcW w:w="675" w:type="dxa"/>
          </w:tcPr>
          <w:p w:rsidR="00211FC0" w:rsidRPr="005B79C9" w:rsidRDefault="00211FC0" w:rsidP="00831C1F">
            <w:pPr>
              <w:jc w:val="center"/>
            </w:pPr>
            <w:r w:rsidRPr="005B79C9">
              <w:t>9</w:t>
            </w:r>
          </w:p>
        </w:tc>
        <w:tc>
          <w:tcPr>
            <w:tcW w:w="6946" w:type="dxa"/>
          </w:tcPr>
          <w:p w:rsidR="00211FC0" w:rsidRPr="005B79C9" w:rsidRDefault="00211FC0" w:rsidP="00831C1F">
            <w:r w:rsidRPr="005B79C9">
              <w:t>Плата за содержание ребёнка в детском саду</w:t>
            </w:r>
          </w:p>
        </w:tc>
        <w:tc>
          <w:tcPr>
            <w:tcW w:w="1559" w:type="dxa"/>
          </w:tcPr>
          <w:p w:rsidR="00211FC0" w:rsidRPr="005B79C9" w:rsidRDefault="00211FC0" w:rsidP="00831C1F">
            <w:pPr>
              <w:jc w:val="center"/>
            </w:pPr>
            <w:r w:rsidRPr="005B79C9">
              <w:t>600</w:t>
            </w:r>
          </w:p>
        </w:tc>
      </w:tr>
      <w:tr w:rsidR="00211FC0" w:rsidRPr="005B79C9" w:rsidTr="00831C1F">
        <w:tc>
          <w:tcPr>
            <w:tcW w:w="675" w:type="dxa"/>
          </w:tcPr>
          <w:p w:rsidR="00211FC0" w:rsidRPr="005B79C9" w:rsidRDefault="00211FC0" w:rsidP="00831C1F">
            <w:pPr>
              <w:jc w:val="center"/>
            </w:pPr>
            <w:r w:rsidRPr="005B79C9">
              <w:t>10</w:t>
            </w:r>
          </w:p>
        </w:tc>
        <w:tc>
          <w:tcPr>
            <w:tcW w:w="6946" w:type="dxa"/>
          </w:tcPr>
          <w:p w:rsidR="00211FC0" w:rsidRPr="005B79C9" w:rsidRDefault="00211FC0" w:rsidP="00831C1F">
            <w:r w:rsidRPr="005B79C9">
              <w:t xml:space="preserve">Оплата 50 % стоимости </w:t>
            </w:r>
            <w:proofErr w:type="spellStart"/>
            <w:r w:rsidRPr="005B79C9">
              <w:t>санаторно</w:t>
            </w:r>
            <w:proofErr w:type="spellEnd"/>
            <w:r w:rsidRPr="005B79C9">
              <w:t xml:space="preserve"> – курортной путёвки</w:t>
            </w:r>
          </w:p>
        </w:tc>
        <w:tc>
          <w:tcPr>
            <w:tcW w:w="1559" w:type="dxa"/>
          </w:tcPr>
          <w:p w:rsidR="00211FC0" w:rsidRPr="005B79C9" w:rsidRDefault="00211FC0" w:rsidP="00831C1F">
            <w:pPr>
              <w:jc w:val="center"/>
            </w:pPr>
            <w:r w:rsidRPr="005B79C9">
              <w:t>12 000</w:t>
            </w:r>
          </w:p>
        </w:tc>
      </w:tr>
    </w:tbl>
    <w:p w:rsidR="00211FC0" w:rsidRPr="005B79C9" w:rsidRDefault="00211FC0" w:rsidP="00211FC0">
      <w:pPr>
        <w:rPr>
          <w:b/>
          <w:i/>
        </w:rPr>
      </w:pPr>
      <w:r w:rsidRPr="005B79C9">
        <w:rPr>
          <w:b/>
          <w:i/>
        </w:rPr>
        <w:t>Задание:</w:t>
      </w:r>
    </w:p>
    <w:p w:rsidR="00211FC0" w:rsidRPr="00AD4D35" w:rsidRDefault="00211FC0" w:rsidP="00211FC0">
      <w:pPr>
        <w:pStyle w:val="a3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D4D35">
        <w:rPr>
          <w:rFonts w:ascii="Times New Roman" w:eastAsia="Calibri" w:hAnsi="Times New Roman" w:cs="Times New Roman"/>
          <w:i/>
          <w:sz w:val="24"/>
          <w:szCs w:val="24"/>
        </w:rPr>
        <w:t>Определить налоговую базу по налогу на доходы физических лиц</w:t>
      </w:r>
    </w:p>
    <w:p w:rsidR="00211FC0" w:rsidRPr="00AD4D35" w:rsidRDefault="00211FC0" w:rsidP="00211FC0">
      <w:pPr>
        <w:numPr>
          <w:ilvl w:val="0"/>
          <w:numId w:val="24"/>
        </w:numPr>
        <w:ind w:left="0" w:firstLine="0"/>
        <w:jc w:val="both"/>
        <w:rPr>
          <w:i/>
        </w:rPr>
      </w:pPr>
      <w:r w:rsidRPr="00AD4D35">
        <w:rPr>
          <w:i/>
        </w:rPr>
        <w:t>Исчислить сумму НДФЛ, подлежащую уплате в бюджет.</w:t>
      </w:r>
    </w:p>
    <w:p w:rsidR="00211FC0" w:rsidRPr="00E62A59" w:rsidRDefault="00211FC0" w:rsidP="00211FC0">
      <w:pPr>
        <w:jc w:val="center"/>
        <w:rPr>
          <w:b/>
          <w:color w:val="FF0000"/>
        </w:rPr>
      </w:pPr>
    </w:p>
    <w:p w:rsidR="00211FC0" w:rsidRPr="00FC1D74" w:rsidRDefault="00211FC0" w:rsidP="00211FC0">
      <w:pPr>
        <w:ind w:firstLine="340"/>
        <w:rPr>
          <w:b/>
          <w:bCs/>
        </w:rPr>
      </w:pPr>
      <w:r w:rsidRPr="00FC1D74">
        <w:rPr>
          <w:b/>
          <w:bCs/>
        </w:rPr>
        <w:t>Информация, необходимая для решения данных заданий:</w:t>
      </w:r>
    </w:p>
    <w:p w:rsidR="00211FC0" w:rsidRPr="00FC1D74" w:rsidRDefault="00211FC0" w:rsidP="00211FC0">
      <w:pPr>
        <w:ind w:firstLine="340"/>
        <w:rPr>
          <w:b/>
          <w:bCs/>
          <w:i/>
          <w:iCs/>
        </w:rPr>
      </w:pPr>
      <w:r w:rsidRPr="00FC1D74">
        <w:rPr>
          <w:b/>
          <w:bCs/>
          <w:i/>
          <w:iCs/>
        </w:rPr>
        <w:t>Нормативные документы:</w:t>
      </w:r>
    </w:p>
    <w:p w:rsidR="00211FC0" w:rsidRPr="00FC1D74" w:rsidRDefault="00211FC0" w:rsidP="00211FC0">
      <w:pPr>
        <w:numPr>
          <w:ilvl w:val="0"/>
          <w:numId w:val="28"/>
        </w:numPr>
        <w:ind w:left="0"/>
      </w:pPr>
      <w:r w:rsidRPr="00FC1D74">
        <w:lastRenderedPageBreak/>
        <w:t>Налоговый кодекс Российской Федерации</w:t>
      </w:r>
    </w:p>
    <w:p w:rsidR="00211FC0" w:rsidRPr="00FC1D74" w:rsidRDefault="00211FC0" w:rsidP="00211FC0">
      <w:pPr>
        <w:widowControl w:val="0"/>
        <w:tabs>
          <w:tab w:val="left" w:pos="248"/>
        </w:tabs>
        <w:autoSpaceDE w:val="0"/>
        <w:autoSpaceDN w:val="0"/>
        <w:adjustRightInd w:val="0"/>
        <w:jc w:val="both"/>
      </w:pPr>
      <w:r w:rsidRPr="00FC1D74">
        <w:t>2.Закон № 402-ФЗ - Федеральный закон от 6.12.2011 № 402-ФЗ «О бухгалтерском учете»</w:t>
      </w:r>
    </w:p>
    <w:p w:rsidR="00211FC0" w:rsidRPr="00FC1D74" w:rsidRDefault="00211FC0" w:rsidP="00211FC0">
      <w:pPr>
        <w:widowControl w:val="0"/>
        <w:tabs>
          <w:tab w:val="left" w:pos="248"/>
        </w:tabs>
        <w:autoSpaceDE w:val="0"/>
        <w:autoSpaceDN w:val="0"/>
        <w:adjustRightInd w:val="0"/>
        <w:jc w:val="both"/>
      </w:pPr>
      <w:r w:rsidRPr="00FC1D74">
        <w:t>3.</w:t>
      </w:r>
      <w:r w:rsidRPr="00FC1D74">
        <w:rPr>
          <w:bCs/>
        </w:rPr>
        <w:t>Положение по бухгалтерскому учету «Учет расчетов по налогу на прибыль» ПБУ 18/2002. Утверждено приказом Минфина РФ от 19 ноября 2002 года №114н;</w:t>
      </w:r>
    </w:p>
    <w:p w:rsidR="00211FC0" w:rsidRPr="00FC1D74" w:rsidRDefault="00211FC0" w:rsidP="00211FC0">
      <w:pPr>
        <w:ind w:firstLine="340"/>
      </w:pPr>
    </w:p>
    <w:p w:rsidR="00211FC0" w:rsidRPr="00FC1D74" w:rsidRDefault="00211FC0" w:rsidP="00211FC0">
      <w:pPr>
        <w:ind w:firstLine="340"/>
        <w:rPr>
          <w:b/>
          <w:bCs/>
          <w:i/>
          <w:iCs/>
        </w:rPr>
      </w:pPr>
      <w:r w:rsidRPr="00FC1D74">
        <w:rPr>
          <w:b/>
          <w:bCs/>
          <w:i/>
          <w:iCs/>
        </w:rPr>
        <w:t>Сайты Интернет:</w:t>
      </w:r>
    </w:p>
    <w:p w:rsidR="00211FC0" w:rsidRPr="00FC1D74" w:rsidRDefault="00211FC0" w:rsidP="00211FC0">
      <w:r w:rsidRPr="00FC1D74">
        <w:t xml:space="preserve">1.http:// </w:t>
      </w:r>
      <w:proofErr w:type="spellStart"/>
      <w:r w:rsidRPr="00FC1D74">
        <w:t>www</w:t>
      </w:r>
      <w:proofErr w:type="spellEnd"/>
      <w:r w:rsidRPr="00FC1D74">
        <w:t>.</w:t>
      </w:r>
      <w:r w:rsidRPr="00FC1D74">
        <w:rPr>
          <w:lang w:val="en-US"/>
        </w:rPr>
        <w:t>consultant</w:t>
      </w:r>
      <w:r w:rsidRPr="00FC1D74">
        <w:t>.</w:t>
      </w:r>
      <w:proofErr w:type="spellStart"/>
      <w:r w:rsidRPr="00FC1D74">
        <w:t>ru</w:t>
      </w:r>
      <w:proofErr w:type="spellEnd"/>
      <w:r w:rsidRPr="00FC1D74">
        <w:t xml:space="preserve">/ </w:t>
      </w:r>
    </w:p>
    <w:p w:rsidR="00211FC0" w:rsidRPr="00FC1D74" w:rsidRDefault="00211FC0" w:rsidP="00211FC0">
      <w:pPr>
        <w:widowControl w:val="0"/>
        <w:shd w:val="clear" w:color="auto" w:fill="FFFFFF"/>
        <w:suppressAutoHyphens/>
        <w:autoSpaceDE w:val="0"/>
        <w:rPr>
          <w:bCs/>
        </w:rPr>
      </w:pPr>
      <w:r w:rsidRPr="00FC1D74">
        <w:rPr>
          <w:bCs/>
        </w:rPr>
        <w:t>2.</w:t>
      </w:r>
      <w:r w:rsidRPr="00FC1D74">
        <w:rPr>
          <w:bCs/>
          <w:lang w:val="en-US"/>
        </w:rPr>
        <w:t>www</w:t>
      </w:r>
      <w:r w:rsidRPr="00FC1D74">
        <w:rPr>
          <w:bCs/>
        </w:rPr>
        <w:t>.</w:t>
      </w:r>
      <w:r w:rsidRPr="00FC1D74">
        <w:rPr>
          <w:bCs/>
          <w:lang w:val="en-US"/>
        </w:rPr>
        <w:t>nalog</w:t>
      </w:r>
      <w:r w:rsidRPr="00FC1D74">
        <w:rPr>
          <w:bCs/>
        </w:rPr>
        <w:t>.</w:t>
      </w:r>
      <w:r w:rsidRPr="00FC1D74">
        <w:rPr>
          <w:bCs/>
          <w:lang w:val="en-US"/>
        </w:rPr>
        <w:t>ru</w:t>
      </w:r>
      <w:r w:rsidRPr="00FC1D74">
        <w:rPr>
          <w:bCs/>
        </w:rPr>
        <w:t>- Информационные сайты ФНС России;</w:t>
      </w:r>
    </w:p>
    <w:p w:rsidR="00211FC0" w:rsidRDefault="00211FC0" w:rsidP="00211FC0">
      <w:pPr>
        <w:widowControl w:val="0"/>
        <w:shd w:val="clear" w:color="auto" w:fill="FFFFFF"/>
        <w:suppressAutoHyphens/>
        <w:autoSpaceDE w:val="0"/>
      </w:pPr>
      <w:r w:rsidRPr="00FC1D74">
        <w:rPr>
          <w:bCs/>
        </w:rPr>
        <w:t>3.</w:t>
      </w:r>
      <w:r w:rsidRPr="00FC1D74">
        <w:rPr>
          <w:bCs/>
          <w:lang w:val="en-US"/>
        </w:rPr>
        <w:t>ww</w:t>
      </w:r>
      <w:r w:rsidRPr="00FC1D74">
        <w:rPr>
          <w:bCs/>
        </w:rPr>
        <w:t>.</w:t>
      </w:r>
      <w:r w:rsidRPr="00FC1D74">
        <w:rPr>
          <w:bCs/>
          <w:lang w:val="en-US"/>
        </w:rPr>
        <w:t>nalogkodeks</w:t>
      </w:r>
      <w:r w:rsidRPr="00FC1D74">
        <w:rPr>
          <w:bCs/>
        </w:rPr>
        <w:t>.</w:t>
      </w:r>
      <w:r w:rsidRPr="00FC1D74">
        <w:rPr>
          <w:bCs/>
          <w:lang w:val="en-US"/>
        </w:rPr>
        <w:t>ru</w:t>
      </w:r>
      <w:r w:rsidRPr="00FC1D74">
        <w:rPr>
          <w:bCs/>
        </w:rPr>
        <w:t xml:space="preserve"> – Сайт по налогам и сборам в России, с разъяснением законодательной базы.</w:t>
      </w:r>
      <w:bookmarkStart w:id="0" w:name="_GoBack"/>
      <w:bookmarkEnd w:id="0"/>
    </w:p>
    <w:p w:rsidR="00B50BE4" w:rsidRPr="00211FC0" w:rsidRDefault="00B50BE4" w:rsidP="00211FC0">
      <w:pPr>
        <w:ind w:firstLine="708"/>
      </w:pPr>
    </w:p>
    <w:sectPr w:rsidR="00B50BE4" w:rsidRPr="00211FC0" w:rsidSect="00791CE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47B9"/>
    <w:multiLevelType w:val="hybridMultilevel"/>
    <w:tmpl w:val="6F00EB6E"/>
    <w:lvl w:ilvl="0" w:tplc="00000005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B2F32"/>
    <w:multiLevelType w:val="hybridMultilevel"/>
    <w:tmpl w:val="42900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53DE2"/>
    <w:multiLevelType w:val="hybridMultilevel"/>
    <w:tmpl w:val="5D2E0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B05B5"/>
    <w:multiLevelType w:val="hybridMultilevel"/>
    <w:tmpl w:val="4FFA9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665C2"/>
    <w:multiLevelType w:val="hybridMultilevel"/>
    <w:tmpl w:val="2F400A48"/>
    <w:lvl w:ilvl="0" w:tplc="5CE05BD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630CB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1E986E4D"/>
    <w:multiLevelType w:val="hybridMultilevel"/>
    <w:tmpl w:val="8A8E103C"/>
    <w:lvl w:ilvl="0" w:tplc="7248D238">
      <w:start w:val="1"/>
      <w:numFmt w:val="bullet"/>
      <w:lvlText w:val="–"/>
      <w:lvlJc w:val="left"/>
      <w:pPr>
        <w:tabs>
          <w:tab w:val="num" w:pos="0"/>
        </w:tabs>
        <w:ind w:left="-114" w:firstLine="114"/>
      </w:pPr>
      <w:rPr>
        <w:rFonts w:ascii="Times New Roman" w:hAnsi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F9D794D"/>
    <w:multiLevelType w:val="hybridMultilevel"/>
    <w:tmpl w:val="C690383A"/>
    <w:lvl w:ilvl="0" w:tplc="339E7B36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8">
    <w:nsid w:val="20424E07"/>
    <w:multiLevelType w:val="hybridMultilevel"/>
    <w:tmpl w:val="592095F0"/>
    <w:lvl w:ilvl="0" w:tplc="339E7B36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9">
    <w:nsid w:val="205A66AE"/>
    <w:multiLevelType w:val="hybridMultilevel"/>
    <w:tmpl w:val="E6A02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614B56"/>
    <w:multiLevelType w:val="hybridMultilevel"/>
    <w:tmpl w:val="B120BC0E"/>
    <w:lvl w:ilvl="0" w:tplc="04190005">
      <w:start w:val="1"/>
      <w:numFmt w:val="bullet"/>
      <w:lvlText w:val=""/>
      <w:lvlJc w:val="left"/>
      <w:pPr>
        <w:tabs>
          <w:tab w:val="num" w:pos="1117"/>
        </w:tabs>
        <w:ind w:left="11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1">
    <w:nsid w:val="2B010630"/>
    <w:multiLevelType w:val="hybridMultilevel"/>
    <w:tmpl w:val="21F63500"/>
    <w:lvl w:ilvl="0" w:tplc="8F7AAEC4">
      <w:start w:val="1"/>
      <w:numFmt w:val="decimal"/>
      <w:lvlText w:val="%1"/>
      <w:lvlJc w:val="left"/>
      <w:pPr>
        <w:ind w:left="705" w:hanging="7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2">
    <w:nsid w:val="30C125F1"/>
    <w:multiLevelType w:val="multilevel"/>
    <w:tmpl w:val="6C2E9A7A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645" w:hanging="375"/>
      </w:pPr>
    </w:lvl>
    <w:lvl w:ilvl="2">
      <w:start w:val="1"/>
      <w:numFmt w:val="decimalZero"/>
      <w:lvlText w:val="%1.%2.%3"/>
      <w:lvlJc w:val="left"/>
      <w:pPr>
        <w:ind w:left="1260" w:hanging="720"/>
      </w:pPr>
    </w:lvl>
    <w:lvl w:ilvl="3">
      <w:start w:val="1"/>
      <w:numFmt w:val="decimal"/>
      <w:lvlText w:val="%1.%2.%3.%4"/>
      <w:lvlJc w:val="left"/>
      <w:pPr>
        <w:ind w:left="1890" w:hanging="1080"/>
      </w:pPr>
    </w:lvl>
    <w:lvl w:ilvl="4">
      <w:start w:val="1"/>
      <w:numFmt w:val="decimal"/>
      <w:lvlText w:val="%1.%2.%3.%4.%5"/>
      <w:lvlJc w:val="left"/>
      <w:pPr>
        <w:ind w:left="2160" w:hanging="1080"/>
      </w:pPr>
    </w:lvl>
    <w:lvl w:ilvl="5">
      <w:start w:val="1"/>
      <w:numFmt w:val="decimal"/>
      <w:lvlText w:val="%1.%2.%3.%4.%5.%6"/>
      <w:lvlJc w:val="left"/>
      <w:pPr>
        <w:ind w:left="2790" w:hanging="1440"/>
      </w:pPr>
    </w:lvl>
    <w:lvl w:ilvl="6">
      <w:start w:val="1"/>
      <w:numFmt w:val="decimal"/>
      <w:lvlText w:val="%1.%2.%3.%4.%5.%6.%7"/>
      <w:lvlJc w:val="left"/>
      <w:pPr>
        <w:ind w:left="3060" w:hanging="1440"/>
      </w:pPr>
    </w:lvl>
    <w:lvl w:ilvl="7">
      <w:start w:val="1"/>
      <w:numFmt w:val="decimal"/>
      <w:lvlText w:val="%1.%2.%3.%4.%5.%6.%7.%8"/>
      <w:lvlJc w:val="left"/>
      <w:pPr>
        <w:ind w:left="3690" w:hanging="1800"/>
      </w:pPr>
    </w:lvl>
    <w:lvl w:ilvl="8">
      <w:start w:val="1"/>
      <w:numFmt w:val="decimal"/>
      <w:lvlText w:val="%1.%2.%3.%4.%5.%6.%7.%8.%9"/>
      <w:lvlJc w:val="left"/>
      <w:pPr>
        <w:ind w:left="4320" w:hanging="2160"/>
      </w:pPr>
    </w:lvl>
  </w:abstractNum>
  <w:abstractNum w:abstractNumId="13">
    <w:nsid w:val="346C52A6"/>
    <w:multiLevelType w:val="hybridMultilevel"/>
    <w:tmpl w:val="6810937E"/>
    <w:lvl w:ilvl="0" w:tplc="4FC47A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D07840"/>
    <w:multiLevelType w:val="hybridMultilevel"/>
    <w:tmpl w:val="116E0E28"/>
    <w:lvl w:ilvl="0" w:tplc="7248D238">
      <w:start w:val="1"/>
      <w:numFmt w:val="bullet"/>
      <w:lvlText w:val="–"/>
      <w:lvlJc w:val="left"/>
      <w:pPr>
        <w:tabs>
          <w:tab w:val="num" w:pos="180"/>
        </w:tabs>
        <w:ind w:left="66" w:firstLine="114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336"/>
        </w:tabs>
        <w:ind w:left="13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abstractNum w:abstractNumId="15">
    <w:nsid w:val="5B4404D6"/>
    <w:multiLevelType w:val="hybridMultilevel"/>
    <w:tmpl w:val="7FF8C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82200A"/>
    <w:multiLevelType w:val="hybridMultilevel"/>
    <w:tmpl w:val="90E29B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E5D5B03"/>
    <w:multiLevelType w:val="hybridMultilevel"/>
    <w:tmpl w:val="D168342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FDA71BC"/>
    <w:multiLevelType w:val="singleLevel"/>
    <w:tmpl w:val="61EC1D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FEF2B64"/>
    <w:multiLevelType w:val="hybridMultilevel"/>
    <w:tmpl w:val="0A50E2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9C4FE3"/>
    <w:multiLevelType w:val="hybridMultilevel"/>
    <w:tmpl w:val="4D74B63A"/>
    <w:lvl w:ilvl="0" w:tplc="0B529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7BB3104"/>
    <w:multiLevelType w:val="hybridMultilevel"/>
    <w:tmpl w:val="5F92FAB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5857A7"/>
    <w:multiLevelType w:val="hybridMultilevel"/>
    <w:tmpl w:val="B0A2E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243AA4"/>
    <w:multiLevelType w:val="hybridMultilevel"/>
    <w:tmpl w:val="3FD4FE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D14EBE"/>
    <w:multiLevelType w:val="multilevel"/>
    <w:tmpl w:val="0A70A80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25">
    <w:nsid w:val="6E32390A"/>
    <w:multiLevelType w:val="hybridMultilevel"/>
    <w:tmpl w:val="21B45E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5B35E2"/>
    <w:multiLevelType w:val="hybridMultilevel"/>
    <w:tmpl w:val="B48020C0"/>
    <w:lvl w:ilvl="0" w:tplc="04190005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7">
    <w:nsid w:val="72585E8E"/>
    <w:multiLevelType w:val="multilevel"/>
    <w:tmpl w:val="DEE808B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8">
    <w:nsid w:val="73A67366"/>
    <w:multiLevelType w:val="hybridMultilevel"/>
    <w:tmpl w:val="6ED8B46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B402D"/>
    <w:multiLevelType w:val="hybridMultilevel"/>
    <w:tmpl w:val="01BE0D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E7D5F28"/>
    <w:multiLevelType w:val="hybridMultilevel"/>
    <w:tmpl w:val="B51A40C2"/>
    <w:lvl w:ilvl="0" w:tplc="8F7AAEC4">
      <w:start w:val="1"/>
      <w:numFmt w:val="decimal"/>
      <w:lvlText w:val="%1"/>
      <w:lvlJc w:val="left"/>
      <w:pPr>
        <w:ind w:left="1413" w:hanging="7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num w:numId="1">
    <w:abstractNumId w:val="14"/>
  </w:num>
  <w:num w:numId="2">
    <w:abstractNumId w:val="6"/>
  </w:num>
  <w:num w:numId="3">
    <w:abstractNumId w:val="0"/>
  </w:num>
  <w:num w:numId="4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24"/>
  </w:num>
  <w:num w:numId="8">
    <w:abstractNumId w:val="28"/>
  </w:num>
  <w:num w:numId="9">
    <w:abstractNumId w:val="9"/>
  </w:num>
  <w:num w:numId="10">
    <w:abstractNumId w:val="19"/>
  </w:num>
  <w:num w:numId="11">
    <w:abstractNumId w:val="13"/>
  </w:num>
  <w:num w:numId="12">
    <w:abstractNumId w:val="23"/>
  </w:num>
  <w:num w:numId="13">
    <w:abstractNumId w:val="3"/>
  </w:num>
  <w:num w:numId="14">
    <w:abstractNumId w:val="1"/>
  </w:num>
  <w:num w:numId="15">
    <w:abstractNumId w:val="21"/>
  </w:num>
  <w:num w:numId="16">
    <w:abstractNumId w:val="25"/>
  </w:num>
  <w:num w:numId="17">
    <w:abstractNumId w:val="2"/>
  </w:num>
  <w:num w:numId="18">
    <w:abstractNumId w:val="30"/>
  </w:num>
  <w:num w:numId="19">
    <w:abstractNumId w:val="11"/>
  </w:num>
  <w:num w:numId="20">
    <w:abstractNumId w:val="10"/>
  </w:num>
  <w:num w:numId="21">
    <w:abstractNumId w:val="26"/>
  </w:num>
  <w:num w:numId="22">
    <w:abstractNumId w:val="5"/>
  </w:num>
  <w:num w:numId="23">
    <w:abstractNumId w:val="4"/>
  </w:num>
  <w:num w:numId="24">
    <w:abstractNumId w:val="15"/>
  </w:num>
  <w:num w:numId="25">
    <w:abstractNumId w:val="17"/>
  </w:num>
  <w:num w:numId="26">
    <w:abstractNumId w:val="8"/>
  </w:num>
  <w:num w:numId="27">
    <w:abstractNumId w:val="7"/>
  </w:num>
  <w:num w:numId="28">
    <w:abstractNumId w:val="20"/>
  </w:num>
  <w:num w:numId="29">
    <w:abstractNumId w:val="18"/>
  </w:num>
  <w:num w:numId="30">
    <w:abstractNumId w:val="29"/>
  </w:num>
  <w:num w:numId="3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characterSpacingControl w:val="doNotCompress"/>
  <w:compat/>
  <w:rsids>
    <w:rsidRoot w:val="00791CE3"/>
    <w:rsid w:val="000E5698"/>
    <w:rsid w:val="00211FC0"/>
    <w:rsid w:val="0029639B"/>
    <w:rsid w:val="00347F41"/>
    <w:rsid w:val="0049050E"/>
    <w:rsid w:val="00531245"/>
    <w:rsid w:val="005D4C3B"/>
    <w:rsid w:val="006016CE"/>
    <w:rsid w:val="00693136"/>
    <w:rsid w:val="006D61C8"/>
    <w:rsid w:val="00710E24"/>
    <w:rsid w:val="007636C2"/>
    <w:rsid w:val="00791CE3"/>
    <w:rsid w:val="007A0730"/>
    <w:rsid w:val="008C15CF"/>
    <w:rsid w:val="008C53E0"/>
    <w:rsid w:val="00A53B46"/>
    <w:rsid w:val="00A72FCF"/>
    <w:rsid w:val="00AD1B47"/>
    <w:rsid w:val="00B50BE4"/>
    <w:rsid w:val="00B74C20"/>
    <w:rsid w:val="00C80A1F"/>
    <w:rsid w:val="00CF3259"/>
    <w:rsid w:val="00D97196"/>
    <w:rsid w:val="00F31A61"/>
    <w:rsid w:val="00F7450A"/>
    <w:rsid w:val="00F95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91CE3"/>
    <w:pPr>
      <w:spacing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791CE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Style2">
    <w:name w:val="Style2"/>
    <w:basedOn w:val="a"/>
    <w:uiPriority w:val="99"/>
    <w:rsid w:val="00791CE3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Franklin Gothic Book" w:hAnsi="Franklin Gothic Book"/>
    </w:rPr>
  </w:style>
  <w:style w:type="paragraph" w:customStyle="1" w:styleId="Style4">
    <w:name w:val="Style4"/>
    <w:basedOn w:val="a"/>
    <w:uiPriority w:val="99"/>
    <w:rsid w:val="00791CE3"/>
    <w:pPr>
      <w:widowControl w:val="0"/>
      <w:autoSpaceDE w:val="0"/>
      <w:autoSpaceDN w:val="0"/>
      <w:adjustRightInd w:val="0"/>
      <w:spacing w:line="238" w:lineRule="exact"/>
      <w:ind w:hanging="274"/>
    </w:pPr>
  </w:style>
  <w:style w:type="paragraph" w:customStyle="1" w:styleId="Style6">
    <w:name w:val="Style6"/>
    <w:basedOn w:val="a"/>
    <w:uiPriority w:val="99"/>
    <w:rsid w:val="00791CE3"/>
    <w:pPr>
      <w:widowControl w:val="0"/>
      <w:autoSpaceDE w:val="0"/>
      <w:autoSpaceDN w:val="0"/>
      <w:adjustRightInd w:val="0"/>
      <w:spacing w:line="341" w:lineRule="exact"/>
    </w:pPr>
  </w:style>
  <w:style w:type="paragraph" w:customStyle="1" w:styleId="Style1">
    <w:name w:val="Style1"/>
    <w:basedOn w:val="a"/>
    <w:uiPriority w:val="99"/>
    <w:rsid w:val="00791CE3"/>
    <w:pPr>
      <w:widowControl w:val="0"/>
      <w:autoSpaceDE w:val="0"/>
      <w:autoSpaceDN w:val="0"/>
      <w:adjustRightInd w:val="0"/>
      <w:spacing w:line="343" w:lineRule="exact"/>
      <w:ind w:firstLine="504"/>
      <w:jc w:val="both"/>
    </w:pPr>
  </w:style>
  <w:style w:type="character" w:customStyle="1" w:styleId="FontStyle21">
    <w:name w:val="Font Style21"/>
    <w:uiPriority w:val="99"/>
    <w:rsid w:val="00791CE3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2">
    <w:name w:val="Font Style22"/>
    <w:uiPriority w:val="99"/>
    <w:rsid w:val="00791CE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7">
    <w:name w:val="Font Style17"/>
    <w:uiPriority w:val="99"/>
    <w:rsid w:val="00791CE3"/>
    <w:rPr>
      <w:rFonts w:ascii="Times New Roman" w:hAnsi="Times New Roman" w:cs="Times New Roman"/>
      <w:b/>
      <w:bCs/>
      <w:spacing w:val="-10"/>
      <w:sz w:val="24"/>
      <w:szCs w:val="24"/>
    </w:rPr>
  </w:style>
  <w:style w:type="paragraph" w:customStyle="1" w:styleId="c0">
    <w:name w:val="c0"/>
    <w:basedOn w:val="a"/>
    <w:rsid w:val="00791CE3"/>
    <w:pPr>
      <w:spacing w:before="100" w:beforeAutospacing="1" w:after="100" w:afterAutospacing="1"/>
    </w:pPr>
  </w:style>
  <w:style w:type="character" w:customStyle="1" w:styleId="c2">
    <w:name w:val="c2"/>
    <w:rsid w:val="00791CE3"/>
  </w:style>
  <w:style w:type="paragraph" w:customStyle="1" w:styleId="21">
    <w:name w:val="Список 21"/>
    <w:basedOn w:val="a"/>
    <w:rsid w:val="00211FC0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paragraph" w:styleId="a3">
    <w:name w:val="List Paragraph"/>
    <w:basedOn w:val="a"/>
    <w:uiPriority w:val="34"/>
    <w:qFormat/>
    <w:rsid w:val="00211FC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745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5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20</Pages>
  <Words>6093</Words>
  <Characters>34736</Characters>
  <Application>Microsoft Office Word</Application>
  <DocSecurity>0</DocSecurity>
  <Lines>289</Lines>
  <Paragraphs>81</Paragraphs>
  <ScaleCrop>false</ScaleCrop>
  <Company/>
  <LinksUpToDate>false</LinksUpToDate>
  <CharactersWithSpaces>40748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Прудникова</dc:creator>
  <cp:lastModifiedBy>Прудникова</cp:lastModifiedBy>
  <cp:revision>14</cp:revision>
  <dcterms:created xsi:type="dcterms:W3CDTF">2022-09-16T09:46:00Z</dcterms:created>
  <dcterms:modified xsi:type="dcterms:W3CDTF">2024-10-11T08:44:00Z</dcterms:modified>
</cp:coreProperties>
</file>